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F407A" w14:textId="62BDA1D4" w:rsidR="0066060B" w:rsidRDefault="00E96981" w:rsidP="00BB6C73">
      <w:pPr>
        <w:pStyle w:val="BodyText"/>
        <w:rPr>
          <w:rFonts w:ascii="Arial" w:hAnsi="Arial" w:cs="Arial"/>
          <w:color w:val="auto"/>
        </w:rPr>
      </w:pPr>
      <w:r>
        <w:rPr>
          <w:rFonts w:cs="Arial"/>
          <w:b/>
          <w:bCs/>
          <w:noProof/>
        </w:rPr>
        <mc:AlternateContent>
          <mc:Choice Requires="wps">
            <w:drawing>
              <wp:anchor distT="0" distB="0" distL="114300" distR="114300" simplePos="0" relativeHeight="251658241" behindDoc="0" locked="0" layoutInCell="1" allowOverlap="1" wp14:anchorId="5F9112E8" wp14:editId="2AA69166">
                <wp:simplePos x="0" y="0"/>
                <wp:positionH relativeFrom="column">
                  <wp:posOffset>-1843405</wp:posOffset>
                </wp:positionH>
                <wp:positionV relativeFrom="paragraph">
                  <wp:posOffset>-134620</wp:posOffset>
                </wp:positionV>
                <wp:extent cx="4060190" cy="900430"/>
                <wp:effectExtent l="0" t="0" r="0" b="0"/>
                <wp:wrapNone/>
                <wp:docPr id="97" name="Text Box 97"/>
                <wp:cNvGraphicFramePr/>
                <a:graphic xmlns:a="http://schemas.openxmlformats.org/drawingml/2006/main">
                  <a:graphicData uri="http://schemas.microsoft.com/office/word/2010/wordprocessingShape">
                    <wps:wsp>
                      <wps:cNvSpPr txBox="1"/>
                      <wps:spPr>
                        <a:xfrm>
                          <a:off x="0" y="0"/>
                          <a:ext cx="4060190" cy="900430"/>
                        </a:xfrm>
                        <a:prstGeom prst="rect">
                          <a:avLst/>
                        </a:prstGeom>
                        <a:noFill/>
                        <a:ln w="6350">
                          <a:noFill/>
                        </a:ln>
                      </wps:spPr>
                      <wps:txbx>
                        <w:txbxContent>
                          <w:p w14:paraId="484AACB6" w14:textId="73F70B56" w:rsidR="004C647D" w:rsidRDefault="002533FA">
                            <w:r>
                              <w:rPr>
                                <w:rFonts w:cs="Arial"/>
                                <w:b/>
                                <w:bCs/>
                              </w:rPr>
                              <w:t>The</w:t>
                            </w:r>
                            <w:r w:rsidR="00C70CCB">
                              <w:rPr>
                                <w:rFonts w:cs="Arial"/>
                                <w:b/>
                                <w:bCs/>
                              </w:rPr>
                              <w:t xml:space="preserve"> </w:t>
                            </w:r>
                            <w:r w:rsidR="00B57B23" w:rsidRPr="00805E6B">
                              <w:rPr>
                                <w:rFonts w:cs="Arial"/>
                                <w:b/>
                                <w:bCs/>
                              </w:rPr>
                              <w:t>Suburban Parks Program</w:t>
                            </w:r>
                            <w:r w:rsidR="00237766">
                              <w:rPr>
                                <w:rFonts w:cs="Arial"/>
                                <w:b/>
                                <w:bCs/>
                              </w:rPr>
                              <w:t xml:space="preserve"> is creating</w:t>
                            </w:r>
                            <w:r w:rsidR="00B57B23" w:rsidRPr="00805E6B">
                              <w:rPr>
                                <w:rFonts w:cs="Arial"/>
                                <w:b/>
                                <w:bCs/>
                              </w:rPr>
                              <w:t xml:space="preserve"> a more connected, immersive and shared open space network across Melbourne, where our waterways, trails and </w:t>
                            </w:r>
                            <w:r w:rsidR="00B57B23" w:rsidRPr="00416D3A">
                              <w:rPr>
                                <w:rFonts w:cs="Arial"/>
                                <w:b/>
                                <w:bCs/>
                              </w:rPr>
                              <w:t>cool,</w:t>
                            </w:r>
                            <w:r w:rsidR="00B57B23" w:rsidRPr="00805E6B">
                              <w:rPr>
                                <w:rFonts w:cs="Arial"/>
                                <w:b/>
                                <w:bCs/>
                              </w:rPr>
                              <w:t xml:space="preserve"> green streets meet local pocket parks, urban parks </w:t>
                            </w:r>
                            <w:r w:rsidR="00E10E37">
                              <w:rPr>
                                <w:rFonts w:cs="Arial"/>
                                <w:b/>
                                <w:bCs/>
                              </w:rPr>
                              <w:t>and bushland.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112E8" id="_x0000_t202" coordsize="21600,21600" o:spt="202" path="m,l,21600r21600,l21600,xe">
                <v:stroke joinstyle="miter"/>
                <v:path gradientshapeok="t" o:connecttype="rect"/>
              </v:shapetype>
              <v:shape id="Text Box 97" o:spid="_x0000_s1026" type="#_x0000_t202" style="position:absolute;margin-left:-145.15pt;margin-top:-10.6pt;width:319.7pt;height:70.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" filled="f" stroked="f" strokeweight=".5pt">
                <v:textbox>
                  <w:txbxContent>
                    <w:p w14:paraId="484AACB6" w14:textId="73F70B56" w:rsidR="004C647D" w:rsidRDefault="002533FA">
                      <w:r>
                        <w:rPr>
                          <w:rFonts w:cs="Arial"/>
                          <w:b/>
                          <w:bCs/>
                        </w:rPr>
                        <w:t>The</w:t>
                      </w:r>
                      <w:r w:rsidR="00C70CCB">
                        <w:rPr>
                          <w:rFonts w:cs="Arial"/>
                          <w:b/>
                          <w:bCs/>
                        </w:rPr>
                        <w:t xml:space="preserve"> </w:t>
                      </w:r>
                      <w:r w:rsidR="00B57B23" w:rsidRPr="00805E6B">
                        <w:rPr>
                          <w:rFonts w:cs="Arial"/>
                          <w:b/>
                          <w:bCs/>
                        </w:rPr>
                        <w:t>Suburban Parks Program</w:t>
                      </w:r>
                      <w:r w:rsidR="00237766">
                        <w:rPr>
                          <w:rFonts w:cs="Arial"/>
                          <w:b/>
                          <w:bCs/>
                        </w:rPr>
                        <w:t xml:space="preserve"> is creating</w:t>
                      </w:r>
                      <w:r w:rsidR="00B57B23" w:rsidRPr="00805E6B">
                        <w:rPr>
                          <w:rFonts w:cs="Arial"/>
                          <w:b/>
                          <w:bCs/>
                        </w:rPr>
                        <w:t xml:space="preserve"> a more connected, immersive and shared open space network across Melbourne, where our waterways, trails and </w:t>
                      </w:r>
                      <w:r w:rsidR="00B57B23" w:rsidRPr="00416D3A">
                        <w:rPr>
                          <w:rFonts w:cs="Arial"/>
                          <w:b/>
                          <w:bCs/>
                        </w:rPr>
                        <w:t>cool,</w:t>
                      </w:r>
                      <w:r w:rsidR="00B57B23" w:rsidRPr="00805E6B">
                        <w:rPr>
                          <w:rFonts w:cs="Arial"/>
                          <w:b/>
                          <w:bCs/>
                        </w:rPr>
                        <w:t xml:space="preserve"> green streets meet local pocket parks, urban parks </w:t>
                      </w:r>
                      <w:r w:rsidR="00E10E37">
                        <w:rPr>
                          <w:rFonts w:cs="Arial"/>
                          <w:b/>
                          <w:bCs/>
                        </w:rPr>
                        <w:t>and bushland.</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C979E15" wp14:editId="4FEF0278">
                <wp:simplePos x="0" y="0"/>
                <wp:positionH relativeFrom="column">
                  <wp:posOffset>-2291411</wp:posOffset>
                </wp:positionH>
                <wp:positionV relativeFrom="paragraph">
                  <wp:posOffset>-123825</wp:posOffset>
                </wp:positionV>
                <wp:extent cx="4786382" cy="874643"/>
                <wp:effectExtent l="0" t="0" r="0" b="1905"/>
                <wp:wrapNone/>
                <wp:docPr id="338" name="Parallelogram 338"/>
                <wp:cNvGraphicFramePr/>
                <a:graphic xmlns:a="http://schemas.openxmlformats.org/drawingml/2006/main">
                  <a:graphicData uri="http://schemas.microsoft.com/office/word/2010/wordprocessingShape">
                    <wps:wsp>
                      <wps:cNvSpPr/>
                      <wps:spPr>
                        <a:xfrm>
                          <a:off x="0" y="0"/>
                          <a:ext cx="4786382" cy="874643"/>
                        </a:xfrm>
                        <a:prstGeom prst="parallelogram">
                          <a:avLst>
                            <a:gd name="adj" fmla="val 47217"/>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k="http://schemas.microsoft.com/office/drawing/2018/sketchyshapes" xmlns:arto="http://schemas.microsoft.com/office/word/2006/arto">
            <w:pict>
              <v:shapetype id="_x0000_t7" coordsize="21600,21600" o:spt="7" adj="5400" path="m@0,l,21600@1,21600,21600,xe" w14:anchorId="1227E1F0">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textboxrect="1800,1800,19800,19800;8100,8100,13500,13500;10800,10800,10800,10800" gradientshapeok="t" o:connecttype="custom" o:connectlocs="@4,0;10800,@11;@3,10800;@5,21600;10800,@12;@2,10800"/>
                <v:handles>
                  <v:h position="#0,topLeft" xrange="0,21600"/>
                </v:handles>
              </v:shapetype>
              <v:shape id="Parallelogram 338" style="position:absolute;margin-left:-180.45pt;margin-top:-9.75pt;width:376.9pt;height:6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2efd9 [665]" stroked="f" strokeweight="1pt" type="#_x0000_t7" adj="1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"/>
            </w:pict>
          </mc:Fallback>
        </mc:AlternateContent>
      </w:r>
    </w:p>
    <w:p w14:paraId="32B4D7F5" w14:textId="3880C4B8" w:rsidR="0066060B" w:rsidRDefault="0066060B" w:rsidP="00BB6C73">
      <w:pPr>
        <w:pStyle w:val="BodyText"/>
        <w:rPr>
          <w:rFonts w:ascii="Arial" w:hAnsi="Arial" w:cs="Arial"/>
          <w:color w:val="auto"/>
        </w:rPr>
      </w:pPr>
    </w:p>
    <w:p w14:paraId="0F2FFE38" w14:textId="6E95BE27" w:rsidR="0066060B" w:rsidRDefault="0066060B" w:rsidP="00BB6C73">
      <w:pPr>
        <w:pStyle w:val="BodyText"/>
        <w:rPr>
          <w:rFonts w:ascii="Arial" w:hAnsi="Arial" w:cs="Arial"/>
          <w:color w:val="auto"/>
        </w:rPr>
      </w:pPr>
    </w:p>
    <w:p w14:paraId="5F5F8A1A" w14:textId="288BBBAA" w:rsidR="0066060B" w:rsidRDefault="0066060B" w:rsidP="00BB6C73">
      <w:pPr>
        <w:pStyle w:val="BodyText"/>
        <w:rPr>
          <w:rFonts w:ascii="Arial" w:hAnsi="Arial" w:cs="Arial"/>
          <w:color w:val="auto"/>
        </w:rPr>
      </w:pPr>
    </w:p>
    <w:p w14:paraId="208FF2CC" w14:textId="5A435541" w:rsidR="0086175C" w:rsidRDefault="00A430C7" w:rsidP="00D34462">
      <w:pPr>
        <w:pStyle w:val="Heading1"/>
        <w:spacing w:before="0"/>
        <w:ind w:right="690"/>
        <w:rPr>
          <w:color w:val="auto"/>
          <w:sz w:val="20"/>
          <w:szCs w:val="20"/>
        </w:rPr>
      </w:pPr>
      <w:r>
        <w:rPr>
          <w:color w:val="auto"/>
          <w:sz w:val="20"/>
          <w:szCs w:val="20"/>
        </w:rPr>
        <w:t xml:space="preserve">Since 2018, the Victorian Government has committed over </w:t>
      </w:r>
      <w:r w:rsidR="0086175C" w:rsidRPr="6FCB26A7">
        <w:rPr>
          <w:color w:val="auto"/>
          <w:sz w:val="20"/>
          <w:szCs w:val="20"/>
        </w:rPr>
        <w:t>$315</w:t>
      </w:r>
      <w:r>
        <w:rPr>
          <w:color w:val="auto"/>
          <w:sz w:val="20"/>
          <w:szCs w:val="20"/>
        </w:rPr>
        <w:t> </w:t>
      </w:r>
      <w:r w:rsidR="0086175C" w:rsidRPr="6FCB26A7">
        <w:rPr>
          <w:color w:val="auto"/>
          <w:sz w:val="20"/>
          <w:szCs w:val="20"/>
        </w:rPr>
        <w:t xml:space="preserve">million </w:t>
      </w:r>
      <w:r>
        <w:rPr>
          <w:color w:val="auto"/>
          <w:sz w:val="20"/>
          <w:szCs w:val="20"/>
        </w:rPr>
        <w:t xml:space="preserve">through the </w:t>
      </w:r>
      <w:r w:rsidR="0086175C" w:rsidRPr="6FCB26A7">
        <w:rPr>
          <w:color w:val="auto"/>
          <w:sz w:val="20"/>
          <w:szCs w:val="20"/>
        </w:rPr>
        <w:t xml:space="preserve">Suburban Parks Program </w:t>
      </w:r>
      <w:r>
        <w:rPr>
          <w:color w:val="auto"/>
          <w:sz w:val="20"/>
          <w:szCs w:val="20"/>
        </w:rPr>
        <w:t xml:space="preserve">to </w:t>
      </w:r>
      <w:r w:rsidR="00590275">
        <w:rPr>
          <w:color w:val="auto"/>
          <w:sz w:val="20"/>
          <w:szCs w:val="20"/>
        </w:rPr>
        <w:t>create, connect</w:t>
      </w:r>
      <w:r w:rsidR="00FD5791">
        <w:rPr>
          <w:color w:val="auto"/>
          <w:sz w:val="20"/>
          <w:szCs w:val="20"/>
        </w:rPr>
        <w:t>, plan for</w:t>
      </w:r>
      <w:r w:rsidR="00590275">
        <w:rPr>
          <w:color w:val="auto"/>
          <w:sz w:val="20"/>
          <w:szCs w:val="20"/>
        </w:rPr>
        <w:t xml:space="preserve"> and upgrade more </w:t>
      </w:r>
      <w:r w:rsidR="0086175C" w:rsidRPr="6FCB26A7">
        <w:rPr>
          <w:color w:val="auto"/>
          <w:sz w:val="20"/>
          <w:szCs w:val="20"/>
        </w:rPr>
        <w:t xml:space="preserve">than 6,500 hectares of </w:t>
      </w:r>
      <w:r w:rsidR="001A4486">
        <w:rPr>
          <w:color w:val="auto"/>
          <w:sz w:val="20"/>
          <w:szCs w:val="20"/>
        </w:rPr>
        <w:t xml:space="preserve">open space across metropolitan </w:t>
      </w:r>
      <w:r w:rsidR="0086175C" w:rsidRPr="6FCB26A7">
        <w:rPr>
          <w:color w:val="auto"/>
          <w:sz w:val="20"/>
          <w:szCs w:val="20"/>
        </w:rPr>
        <w:t>Melbourne.</w:t>
      </w:r>
    </w:p>
    <w:p w14:paraId="0D5D7D38" w14:textId="77777777" w:rsidR="000749AC" w:rsidRPr="003038A3" w:rsidRDefault="000749AC" w:rsidP="000749AC">
      <w:pPr>
        <w:pStyle w:val="BodyText"/>
        <w:spacing w:before="0" w:after="0"/>
        <w:ind w:right="690"/>
        <w:jc w:val="both"/>
        <w:rPr>
          <w:rFonts w:ascii="Arial" w:hAnsi="Arial" w:cs="Arial"/>
          <w:color w:val="auto"/>
        </w:rPr>
      </w:pPr>
    </w:p>
    <w:p w14:paraId="2C7063AE" w14:textId="0B0DBB1D" w:rsidR="0099242A" w:rsidRPr="004A79F0" w:rsidRDefault="00022F8C" w:rsidP="005D298B">
      <w:pPr>
        <w:pStyle w:val="Heading1"/>
        <w:spacing w:before="120"/>
        <w:rPr>
          <w:color w:val="468300"/>
        </w:rPr>
      </w:pPr>
      <w:r w:rsidRPr="00AA5E8D">
        <w:rPr>
          <w:rFonts w:eastAsia="Arial"/>
          <w:b/>
          <w:bCs/>
          <w:noProof/>
          <w:color w:val="auto"/>
          <w:sz w:val="22"/>
          <w:szCs w:val="22"/>
          <w:lang w:val="en-US"/>
        </w:rPr>
        <mc:AlternateContent>
          <mc:Choice Requires="wps">
            <w:drawing>
              <wp:anchor distT="45720" distB="45720" distL="215900" distR="114300" simplePos="0" relativeHeight="251658242" behindDoc="0" locked="0" layoutInCell="1" allowOverlap="1" wp14:anchorId="04CCD3E7" wp14:editId="32707E28">
                <wp:simplePos x="0" y="0"/>
                <wp:positionH relativeFrom="margin">
                  <wp:posOffset>1710055</wp:posOffset>
                </wp:positionH>
                <wp:positionV relativeFrom="paragraph">
                  <wp:posOffset>145415</wp:posOffset>
                </wp:positionV>
                <wp:extent cx="2480310" cy="1596390"/>
                <wp:effectExtent l="0" t="0" r="0" b="3810"/>
                <wp:wrapSquare wrapText="bothSides"/>
                <wp:docPr id="3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1596390"/>
                        </a:xfrm>
                        <a:prstGeom prst="rect">
                          <a:avLst/>
                        </a:prstGeom>
                        <a:solidFill>
                          <a:srgbClr val="CEDC00"/>
                        </a:solidFill>
                        <a:ln w="9525">
                          <a:noFill/>
                          <a:miter lim="800000"/>
                          <a:headEnd/>
                          <a:tailEnd/>
                        </a:ln>
                      </wps:spPr>
                      <wps:txbx>
                        <w:txbxContent>
                          <w:p w14:paraId="7B96E6D7" w14:textId="63FE5A21" w:rsidR="00AA5E8D" w:rsidRPr="00123923" w:rsidRDefault="00AA5E8D" w:rsidP="00985A72">
                            <w:pPr>
                              <w:pStyle w:val="ListBullet"/>
                              <w:numPr>
                                <w:ilvl w:val="0"/>
                                <w:numId w:val="0"/>
                              </w:numPr>
                              <w:spacing w:before="0"/>
                              <w:ind w:left="37"/>
                              <w:rPr>
                                <w:rFonts w:ascii="Arial" w:eastAsia="Arial" w:hAnsi="Arial"/>
                                <w:b/>
                                <w:bCs/>
                                <w:color w:val="auto"/>
                                <w:sz w:val="22"/>
                                <w:szCs w:val="22"/>
                              </w:rPr>
                            </w:pPr>
                            <w:r w:rsidRPr="2F6E461D">
                              <w:rPr>
                                <w:rFonts w:ascii="Arial" w:eastAsia="Arial" w:hAnsi="Arial"/>
                                <w:b/>
                                <w:bCs/>
                                <w:color w:val="auto"/>
                                <w:sz w:val="22"/>
                                <w:szCs w:val="22"/>
                              </w:rPr>
                              <w:t>Why create new parks?</w:t>
                            </w:r>
                          </w:p>
                          <w:p w14:paraId="6722B8D2"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improve community health and wellbeing</w:t>
                            </w:r>
                          </w:p>
                          <w:p w14:paraId="3A192DBA"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protect nature</w:t>
                            </w:r>
                          </w:p>
                          <w:p w14:paraId="72FBFF73"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 xml:space="preserve">to strengthen cultural heritage </w:t>
                            </w:r>
                          </w:p>
                          <w:p w14:paraId="65C38C99" w14:textId="77777777" w:rsidR="00AA5E8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address climate change</w:t>
                            </w:r>
                          </w:p>
                          <w:p w14:paraId="3D1158E0" w14:textId="12B93218" w:rsidR="00AA5E8D" w:rsidRPr="00AA5E8D" w:rsidRDefault="00AA5E8D" w:rsidP="00AA5E8D">
                            <w:pPr>
                              <w:pStyle w:val="ListBullet"/>
                              <w:numPr>
                                <w:ilvl w:val="0"/>
                                <w:numId w:val="1"/>
                              </w:numPr>
                              <w:spacing w:before="0" w:after="0"/>
                              <w:ind w:left="462"/>
                              <w:rPr>
                                <w:rFonts w:ascii="Arial" w:hAnsi="Arial"/>
                                <w:color w:val="auto"/>
                              </w:rPr>
                            </w:pPr>
                            <w:r w:rsidRPr="00AA5E8D">
                              <w:rPr>
                                <w:rFonts w:ascii="Arial" w:hAnsi="Arial"/>
                              </w:rPr>
                              <w:t>to attract jobs, investment, skilled people, and visitors to Melbourne’s growing suburbs.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CCD3E7" id="Text Box 329" o:spid="_x0000_s1027" type="#_x0000_t202" style="position:absolute;margin-left:134.65pt;margin-top:11.45pt;width:195.3pt;height:125.7pt;z-index:251658242;visibility:visible;mso-wrap-style:square;mso-width-percent:0;mso-height-percent:0;mso-wrap-distance-left:17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" fillcolor="#cedc00" stroked="f">
                <v:textbox>
                  <w:txbxContent>
                    <w:p w14:paraId="7B96E6D7" w14:textId="63FE5A21" w:rsidR="00AA5E8D" w:rsidRPr="00123923" w:rsidRDefault="00AA5E8D" w:rsidP="00985A72">
                      <w:pPr>
                        <w:pStyle w:val="ListBullet"/>
                        <w:numPr>
                          <w:ilvl w:val="0"/>
                          <w:numId w:val="0"/>
                        </w:numPr>
                        <w:spacing w:before="0"/>
                        <w:ind w:left="37"/>
                        <w:rPr>
                          <w:rFonts w:ascii="Arial" w:eastAsia="Arial" w:hAnsi="Arial"/>
                          <w:b/>
                          <w:bCs/>
                          <w:color w:val="auto"/>
                          <w:sz w:val="22"/>
                          <w:szCs w:val="22"/>
                        </w:rPr>
                      </w:pPr>
                      <w:r w:rsidRPr="2F6E461D">
                        <w:rPr>
                          <w:rFonts w:ascii="Arial" w:eastAsia="Arial" w:hAnsi="Arial"/>
                          <w:b/>
                          <w:bCs/>
                          <w:color w:val="auto"/>
                          <w:sz w:val="22"/>
                          <w:szCs w:val="22"/>
                        </w:rPr>
                        <w:t>Why create new parks?</w:t>
                      </w:r>
                    </w:p>
                    <w:p w14:paraId="6722B8D2"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improve community health and wellbeing</w:t>
                      </w:r>
                    </w:p>
                    <w:p w14:paraId="3A192DBA"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protect nature</w:t>
                      </w:r>
                    </w:p>
                    <w:p w14:paraId="72FBFF73"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 xml:space="preserve">to strengthen cultural heritage </w:t>
                      </w:r>
                    </w:p>
                    <w:p w14:paraId="65C38C99" w14:textId="77777777" w:rsidR="00AA5E8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address climate change</w:t>
                      </w:r>
                    </w:p>
                    <w:p w14:paraId="3D1158E0" w14:textId="12B93218" w:rsidR="00AA5E8D" w:rsidRPr="00AA5E8D" w:rsidRDefault="00AA5E8D" w:rsidP="00AA5E8D">
                      <w:pPr>
                        <w:pStyle w:val="ListBullet"/>
                        <w:numPr>
                          <w:ilvl w:val="0"/>
                          <w:numId w:val="1"/>
                        </w:numPr>
                        <w:spacing w:before="0" w:after="0"/>
                        <w:ind w:left="462"/>
                        <w:rPr>
                          <w:rFonts w:ascii="Arial" w:hAnsi="Arial"/>
                          <w:color w:val="auto"/>
                        </w:rPr>
                      </w:pPr>
                      <w:r w:rsidRPr="00AA5E8D">
                        <w:rPr>
                          <w:rFonts w:ascii="Arial" w:hAnsi="Arial"/>
                        </w:rPr>
                        <w:t>to attract jobs, investment, skilled people, and visitors to Melbourne’s growing suburbs.</w:t>
                      </w:r>
                    </w:p>
                  </w:txbxContent>
                </v:textbox>
                <w10:wrap type="square" anchorx="margin"/>
              </v:shape>
            </w:pict>
          </mc:Fallback>
        </mc:AlternateContent>
      </w:r>
      <w:r w:rsidR="00BB6C73" w:rsidRPr="004A79F0">
        <w:rPr>
          <w:color w:val="468300"/>
        </w:rPr>
        <w:t xml:space="preserve">What is </w:t>
      </w:r>
      <w:r w:rsidR="00ED612C" w:rsidRPr="004A79F0">
        <w:rPr>
          <w:color w:val="468300"/>
        </w:rPr>
        <w:t xml:space="preserve">the </w:t>
      </w:r>
      <w:r w:rsidR="001D09DF" w:rsidRPr="004A79F0">
        <w:rPr>
          <w:color w:val="468300"/>
        </w:rPr>
        <w:t xml:space="preserve">Clyde </w:t>
      </w:r>
      <w:r w:rsidR="00BB6C73" w:rsidRPr="004A79F0">
        <w:rPr>
          <w:color w:val="468300"/>
        </w:rPr>
        <w:t>Regional Park project?</w:t>
      </w:r>
    </w:p>
    <w:p w14:paraId="63F2F2DE" w14:textId="77777777" w:rsidR="000749AC" w:rsidRPr="00145169" w:rsidRDefault="000749AC" w:rsidP="000749AC">
      <w:pPr>
        <w:pStyle w:val="Heading1"/>
        <w:spacing w:before="0"/>
        <w:rPr>
          <w:rStyle w:val="normaltextrun"/>
          <w:color w:val="auto"/>
          <w:sz w:val="20"/>
          <w:szCs w:val="20"/>
        </w:rPr>
      </w:pPr>
    </w:p>
    <w:p w14:paraId="2CD810D4" w14:textId="5AA13EF3" w:rsidR="000749AC" w:rsidRDefault="001D09DF" w:rsidP="000749AC">
      <w:pPr>
        <w:pStyle w:val="Heading1"/>
        <w:spacing w:before="0"/>
        <w:rPr>
          <w:color w:val="auto"/>
          <w:sz w:val="20"/>
          <w:szCs w:val="20"/>
        </w:rPr>
      </w:pPr>
      <w:r>
        <w:rPr>
          <w:color w:val="auto"/>
          <w:sz w:val="20"/>
          <w:szCs w:val="20"/>
        </w:rPr>
        <w:t xml:space="preserve">The Clyde Regional Park will be one of 3 large new regional parks in Melbourne. The new 120-hectare park will </w:t>
      </w:r>
      <w:proofErr w:type="gramStart"/>
      <w:r>
        <w:rPr>
          <w:color w:val="auto"/>
          <w:sz w:val="20"/>
          <w:szCs w:val="20"/>
        </w:rPr>
        <w:t xml:space="preserve">be located </w:t>
      </w:r>
      <w:r w:rsidR="7702243F" w:rsidRPr="561139B8">
        <w:rPr>
          <w:color w:val="auto"/>
          <w:sz w:val="20"/>
          <w:szCs w:val="20"/>
        </w:rPr>
        <w:t>in</w:t>
      </w:r>
      <w:proofErr w:type="gramEnd"/>
      <w:r w:rsidR="7702243F" w:rsidRPr="561139B8">
        <w:rPr>
          <w:color w:val="auto"/>
          <w:sz w:val="20"/>
          <w:szCs w:val="20"/>
        </w:rPr>
        <w:t xml:space="preserve"> Melbourne’s </w:t>
      </w:r>
      <w:r w:rsidR="000A5B57">
        <w:rPr>
          <w:color w:val="auto"/>
          <w:sz w:val="20"/>
          <w:szCs w:val="20"/>
        </w:rPr>
        <w:t>s</w:t>
      </w:r>
      <w:r w:rsidR="7702243F" w:rsidRPr="561139B8">
        <w:rPr>
          <w:color w:val="auto"/>
          <w:sz w:val="20"/>
          <w:szCs w:val="20"/>
        </w:rPr>
        <w:t>outh-</w:t>
      </w:r>
      <w:r w:rsidR="000A5B57">
        <w:rPr>
          <w:color w:val="auto"/>
          <w:sz w:val="20"/>
          <w:szCs w:val="20"/>
        </w:rPr>
        <w:t>e</w:t>
      </w:r>
      <w:r w:rsidR="7702243F" w:rsidRPr="561139B8">
        <w:rPr>
          <w:color w:val="auto"/>
          <w:sz w:val="20"/>
          <w:szCs w:val="20"/>
        </w:rPr>
        <w:t xml:space="preserve">astern </w:t>
      </w:r>
      <w:r w:rsidR="4CDE4DF8" w:rsidRPr="561139B8">
        <w:rPr>
          <w:color w:val="auto"/>
          <w:sz w:val="20"/>
          <w:szCs w:val="20"/>
        </w:rPr>
        <w:t>suburbs and will provide green and open space for new communities.</w:t>
      </w:r>
      <w:r w:rsidR="4894DE14" w:rsidRPr="561139B8">
        <w:rPr>
          <w:color w:val="auto"/>
          <w:sz w:val="20"/>
          <w:szCs w:val="20"/>
        </w:rPr>
        <w:t xml:space="preserve"> </w:t>
      </w:r>
      <w:r w:rsidR="45870726" w:rsidRPr="561139B8">
        <w:rPr>
          <w:color w:val="auto"/>
          <w:sz w:val="20"/>
          <w:szCs w:val="20"/>
        </w:rPr>
        <w:t xml:space="preserve">The new park will be </w:t>
      </w:r>
      <w:r w:rsidR="75645755" w:rsidRPr="561139B8">
        <w:rPr>
          <w:color w:val="auto"/>
          <w:sz w:val="20"/>
          <w:szCs w:val="20"/>
        </w:rPr>
        <w:t>located</w:t>
      </w:r>
      <w:r w:rsidR="45870726" w:rsidRPr="561139B8">
        <w:rPr>
          <w:color w:val="auto"/>
          <w:sz w:val="20"/>
          <w:szCs w:val="20"/>
        </w:rPr>
        <w:t xml:space="preserve"> </w:t>
      </w:r>
      <w:r w:rsidR="00370078">
        <w:rPr>
          <w:color w:val="auto"/>
          <w:sz w:val="20"/>
          <w:szCs w:val="20"/>
        </w:rPr>
        <w:t xml:space="preserve">alongside </w:t>
      </w:r>
      <w:r>
        <w:rPr>
          <w:color w:val="auto"/>
          <w:sz w:val="20"/>
          <w:szCs w:val="20"/>
        </w:rPr>
        <w:t>the future Clyde Park Sports Precinct and Melbourne Water drainage basin</w:t>
      </w:r>
      <w:r w:rsidR="00FC5144">
        <w:rPr>
          <w:color w:val="auto"/>
          <w:sz w:val="20"/>
          <w:szCs w:val="20"/>
        </w:rPr>
        <w:t>.</w:t>
      </w:r>
    </w:p>
    <w:p w14:paraId="2D28BD80" w14:textId="77777777" w:rsidR="00FC5144" w:rsidRDefault="00FC5144" w:rsidP="000749AC">
      <w:pPr>
        <w:pStyle w:val="Heading1"/>
        <w:spacing w:before="0"/>
        <w:rPr>
          <w:color w:val="auto"/>
          <w:sz w:val="20"/>
          <w:szCs w:val="20"/>
        </w:rPr>
      </w:pPr>
    </w:p>
    <w:p w14:paraId="3CB11E25" w14:textId="7E4C5AB4" w:rsidR="00FC5144" w:rsidRPr="00FC5144" w:rsidRDefault="00FC5144" w:rsidP="005159A5">
      <w:pPr>
        <w:spacing w:before="0" w:after="0" w:line="240" w:lineRule="auto"/>
        <w:rPr>
          <w:rFonts w:cs="Arial"/>
        </w:rPr>
      </w:pPr>
      <w:r w:rsidRPr="561139B8">
        <w:rPr>
          <w:rFonts w:cs="Arial"/>
        </w:rPr>
        <w:t>The Clyde Regional Park</w:t>
      </w:r>
      <w:r w:rsidR="00B97BD0">
        <w:rPr>
          <w:rFonts w:cs="Arial"/>
        </w:rPr>
        <w:t xml:space="preserve"> area</w:t>
      </w:r>
      <w:r w:rsidRPr="561139B8">
        <w:rPr>
          <w:rFonts w:cs="Arial"/>
        </w:rPr>
        <w:t xml:space="preserve"> </w:t>
      </w:r>
      <w:r w:rsidR="0093517A">
        <w:rPr>
          <w:rFonts w:cs="Arial"/>
        </w:rPr>
        <w:t xml:space="preserve">is </w:t>
      </w:r>
      <w:r w:rsidR="00AE6661">
        <w:rPr>
          <w:rFonts w:cs="Arial"/>
        </w:rPr>
        <w:t>adjacent to existing</w:t>
      </w:r>
      <w:r w:rsidR="006842C1">
        <w:rPr>
          <w:rFonts w:cs="Arial"/>
        </w:rPr>
        <w:t xml:space="preserve"> habitats of endangered species</w:t>
      </w:r>
      <w:r w:rsidR="000F6B34">
        <w:rPr>
          <w:rFonts w:cs="Arial"/>
        </w:rPr>
        <w:t xml:space="preserve"> such </w:t>
      </w:r>
      <w:r w:rsidR="000F6B34" w:rsidRPr="561139B8">
        <w:rPr>
          <w:rFonts w:cs="Arial"/>
        </w:rPr>
        <w:t>as the growling grass frog, dwarf galaxias (a species of fish), and migratory birds.</w:t>
      </w:r>
      <w:r w:rsidR="000F6B34">
        <w:rPr>
          <w:rFonts w:cs="Arial"/>
        </w:rPr>
        <w:t xml:space="preserve"> </w:t>
      </w:r>
      <w:r w:rsidR="00E20DC6">
        <w:rPr>
          <w:rFonts w:cs="Arial"/>
        </w:rPr>
        <w:t xml:space="preserve">The new open space </w:t>
      </w:r>
      <w:r w:rsidR="00976522">
        <w:rPr>
          <w:rFonts w:cs="Arial"/>
        </w:rPr>
        <w:t xml:space="preserve">will </w:t>
      </w:r>
      <w:r w:rsidR="00FC1232">
        <w:rPr>
          <w:rFonts w:cs="Arial"/>
        </w:rPr>
        <w:t xml:space="preserve">create </w:t>
      </w:r>
      <w:r w:rsidR="00C87B17">
        <w:rPr>
          <w:rFonts w:cs="Arial"/>
        </w:rPr>
        <w:t>opportunit</w:t>
      </w:r>
      <w:r w:rsidR="0047505A">
        <w:rPr>
          <w:rFonts w:cs="Arial"/>
        </w:rPr>
        <w:t>ies</w:t>
      </w:r>
      <w:r w:rsidR="00E20DC6">
        <w:rPr>
          <w:rFonts w:cs="Arial"/>
        </w:rPr>
        <w:t xml:space="preserve"> </w:t>
      </w:r>
      <w:r w:rsidR="00976522">
        <w:rPr>
          <w:rFonts w:cs="Arial"/>
        </w:rPr>
        <w:t xml:space="preserve">to </w:t>
      </w:r>
      <w:r w:rsidR="0078374F">
        <w:rPr>
          <w:rFonts w:cs="Arial"/>
        </w:rPr>
        <w:t xml:space="preserve">protect biodiversity in the area. </w:t>
      </w:r>
    </w:p>
    <w:p w14:paraId="5B5DC870" w14:textId="77777777" w:rsidR="00EA3986" w:rsidRPr="00905A60" w:rsidRDefault="00EA3986" w:rsidP="000749AC">
      <w:pPr>
        <w:pStyle w:val="Heading1"/>
        <w:spacing w:before="0"/>
        <w:rPr>
          <w:color w:val="auto"/>
          <w:sz w:val="20"/>
          <w:szCs w:val="20"/>
        </w:rPr>
      </w:pPr>
    </w:p>
    <w:p w14:paraId="78ACCE6C" w14:textId="69B5162C" w:rsidR="00EA3986" w:rsidRPr="00377367" w:rsidRDefault="002D450F" w:rsidP="001D09DF">
      <w:pPr>
        <w:autoSpaceDE w:val="0"/>
        <w:autoSpaceDN w:val="0"/>
        <w:adjustRightInd w:val="0"/>
        <w:spacing w:before="0" w:after="0" w:line="240" w:lineRule="auto"/>
      </w:pPr>
      <w:r>
        <w:rPr>
          <w:rFonts w:cs="Arial"/>
        </w:rPr>
        <w:t>Parks Victoria is developing the masterplan for the park, i</w:t>
      </w:r>
      <w:r w:rsidR="001D09DF" w:rsidRPr="561139B8">
        <w:rPr>
          <w:rFonts w:cs="Arial"/>
        </w:rPr>
        <w:t xml:space="preserve">nformed by </w:t>
      </w:r>
      <w:r w:rsidR="00F437D3">
        <w:rPr>
          <w:rFonts w:cs="Arial"/>
        </w:rPr>
        <w:t xml:space="preserve">the 2022 Strategic Directions Plan, and </w:t>
      </w:r>
      <w:r w:rsidR="001D09DF" w:rsidRPr="561139B8">
        <w:rPr>
          <w:rFonts w:cs="Arial"/>
        </w:rPr>
        <w:t>stakeholder and community consultation</w:t>
      </w:r>
      <w:r w:rsidR="00F437D3">
        <w:rPr>
          <w:rFonts w:cs="Arial"/>
        </w:rPr>
        <w:t xml:space="preserve">. The masterplan will </w:t>
      </w:r>
      <w:r w:rsidR="001D09DF" w:rsidRPr="561139B8">
        <w:rPr>
          <w:rFonts w:cs="Arial"/>
        </w:rPr>
        <w:t>guide the creation of the new Clyde Regional Park.</w:t>
      </w:r>
    </w:p>
    <w:p w14:paraId="164D7765" w14:textId="77777777" w:rsidR="000749AC" w:rsidRDefault="000749AC" w:rsidP="000749AC">
      <w:pPr>
        <w:pStyle w:val="paragraph"/>
        <w:spacing w:before="0" w:beforeAutospacing="0" w:after="0" w:afterAutospacing="0"/>
        <w:textAlignment w:val="baseline"/>
        <w:rPr>
          <w:rStyle w:val="normaltextrun"/>
          <w:rFonts w:ascii="Arial" w:hAnsi="Arial" w:cs="Arial"/>
          <w:sz w:val="20"/>
          <w:szCs w:val="20"/>
        </w:rPr>
      </w:pPr>
    </w:p>
    <w:p w14:paraId="29D08BD4" w14:textId="4F9EA55C" w:rsidR="00163D39" w:rsidRPr="004A79F0" w:rsidRDefault="00163D39" w:rsidP="005D298B">
      <w:pPr>
        <w:pStyle w:val="Heading1"/>
        <w:spacing w:before="120"/>
        <w:jc w:val="both"/>
        <w:rPr>
          <w:color w:val="468300"/>
        </w:rPr>
      </w:pPr>
      <w:r w:rsidRPr="004A79F0">
        <w:rPr>
          <w:color w:val="468300"/>
        </w:rPr>
        <w:t>When will the park open?</w:t>
      </w:r>
    </w:p>
    <w:p w14:paraId="71925BF2" w14:textId="2E3B9CF0" w:rsidR="006570BE" w:rsidRPr="00193D0B" w:rsidRDefault="006570BE" w:rsidP="00193D0B">
      <w:pPr>
        <w:spacing w:before="60"/>
        <w:rPr>
          <w:rFonts w:cs="Arial"/>
        </w:rPr>
      </w:pPr>
      <w:r>
        <w:rPr>
          <w:rFonts w:cs="Arial"/>
        </w:rPr>
        <w:t>There is currently no public access to the future site of Clyde Regional Park.</w:t>
      </w:r>
      <w:r w:rsidR="004F38B2">
        <w:rPr>
          <w:rFonts w:cs="Arial"/>
        </w:rPr>
        <w:t xml:space="preserve"> </w:t>
      </w:r>
      <w:r w:rsidR="0DE9821C" w:rsidRPr="561139B8">
        <w:rPr>
          <w:rFonts w:cs="Arial"/>
          <w:szCs w:val="20"/>
        </w:rPr>
        <w:t xml:space="preserve">The </w:t>
      </w:r>
      <w:r w:rsidR="0DE9821C" w:rsidRPr="00193D0B">
        <w:rPr>
          <w:rFonts w:cs="Arial"/>
        </w:rPr>
        <w:t xml:space="preserve">Victorian Government </w:t>
      </w:r>
      <w:r w:rsidR="001B6090" w:rsidRPr="00193D0B">
        <w:rPr>
          <w:rFonts w:cs="Arial"/>
        </w:rPr>
        <w:t xml:space="preserve">has </w:t>
      </w:r>
      <w:r w:rsidR="74E3D4E2" w:rsidRPr="00193D0B">
        <w:rPr>
          <w:rFonts w:cs="Arial"/>
        </w:rPr>
        <w:t>acquir</w:t>
      </w:r>
      <w:r w:rsidR="001B6090" w:rsidRPr="00193D0B">
        <w:rPr>
          <w:rFonts w:cs="Arial"/>
        </w:rPr>
        <w:t>ed</w:t>
      </w:r>
      <w:r w:rsidR="0DE9821C" w:rsidRPr="00193D0B">
        <w:rPr>
          <w:rFonts w:cs="Arial"/>
        </w:rPr>
        <w:t xml:space="preserve"> private land </w:t>
      </w:r>
      <w:r w:rsidR="00BD20E6">
        <w:rPr>
          <w:rFonts w:cs="Arial"/>
        </w:rPr>
        <w:t>for</w:t>
      </w:r>
      <w:r w:rsidR="0DE9821C" w:rsidRPr="00193D0B">
        <w:rPr>
          <w:rFonts w:cs="Arial"/>
        </w:rPr>
        <w:t xml:space="preserve"> the park, </w:t>
      </w:r>
      <w:r w:rsidR="006F0409" w:rsidRPr="00193D0B">
        <w:rPr>
          <w:rFonts w:cs="Arial"/>
        </w:rPr>
        <w:t xml:space="preserve">and Parks Victoria has started </w:t>
      </w:r>
      <w:r w:rsidR="00B10461">
        <w:rPr>
          <w:rFonts w:cs="Arial"/>
        </w:rPr>
        <w:t>clean</w:t>
      </w:r>
      <w:r w:rsidR="00C76277">
        <w:rPr>
          <w:rFonts w:cs="Arial"/>
        </w:rPr>
        <w:t>-</w:t>
      </w:r>
      <w:r w:rsidR="00B10461">
        <w:rPr>
          <w:rFonts w:cs="Arial"/>
        </w:rPr>
        <w:t>up works</w:t>
      </w:r>
      <w:r w:rsidR="00DD13DD">
        <w:rPr>
          <w:rFonts w:cs="Arial"/>
        </w:rPr>
        <w:t xml:space="preserve"> by removing structures such as </w:t>
      </w:r>
      <w:proofErr w:type="gramStart"/>
      <w:r w:rsidR="00DD13DD">
        <w:rPr>
          <w:rFonts w:cs="Arial"/>
        </w:rPr>
        <w:t>sheds, and</w:t>
      </w:r>
      <w:proofErr w:type="gramEnd"/>
      <w:r w:rsidR="00DD13DD">
        <w:rPr>
          <w:rFonts w:cs="Arial"/>
        </w:rPr>
        <w:t xml:space="preserve"> installing secure perimeter fencing. </w:t>
      </w:r>
    </w:p>
    <w:p w14:paraId="19E716AC" w14:textId="4FFB5CA2" w:rsidR="00EA3986" w:rsidRDefault="5CFED98C" w:rsidP="006F0B9E">
      <w:pPr>
        <w:spacing w:before="60"/>
        <w:rPr>
          <w:rFonts w:cs="Arial"/>
        </w:rPr>
        <w:sectPr w:rsidR="00EA3986" w:rsidSect="00595F02">
          <w:headerReference w:type="even" r:id="rId15"/>
          <w:headerReference w:type="default" r:id="rId16"/>
          <w:footerReference w:type="even" r:id="rId17"/>
          <w:footerReference w:type="default" r:id="rId18"/>
          <w:headerReference w:type="first" r:id="rId19"/>
          <w:footerReference w:type="first" r:id="rId20"/>
          <w:type w:val="continuous"/>
          <w:pgSz w:w="11900" w:h="16840"/>
          <w:pgMar w:top="35" w:right="720" w:bottom="720" w:left="4536" w:header="3175" w:footer="850" w:gutter="0"/>
          <w:cols w:space="161"/>
          <w:docGrid w:linePitch="360"/>
        </w:sectPr>
      </w:pPr>
      <w:r w:rsidRPr="561139B8">
        <w:rPr>
          <w:rFonts w:cs="Arial"/>
        </w:rPr>
        <w:t>Creation of the park will include multiple stages of planning and consultation</w:t>
      </w:r>
      <w:r w:rsidR="00A16BBD">
        <w:rPr>
          <w:rFonts w:cs="Arial"/>
        </w:rPr>
        <w:t xml:space="preserve"> that will inform future investment</w:t>
      </w:r>
      <w:r w:rsidRPr="561139B8">
        <w:rPr>
          <w:rFonts w:cs="Arial"/>
        </w:rPr>
        <w:t xml:space="preserve">.  </w:t>
      </w:r>
    </w:p>
    <w:p w14:paraId="043F471D" w14:textId="4C6BE120" w:rsidR="008E7E64" w:rsidRPr="004A79F0" w:rsidRDefault="00BE5B65" w:rsidP="00587750">
      <w:pPr>
        <w:pStyle w:val="Heading1"/>
        <w:rPr>
          <w:noProof/>
          <w:color w:val="468300"/>
        </w:rPr>
      </w:pPr>
      <w:r>
        <w:rPr>
          <w:noProof/>
        </w:rPr>
        <w:lastRenderedPageBreak/>
        <w:drawing>
          <wp:anchor distT="0" distB="0" distL="114300" distR="114300" simplePos="0" relativeHeight="251658247" behindDoc="0" locked="0" layoutInCell="1" allowOverlap="1" wp14:anchorId="38131BEA" wp14:editId="7FA71A2B">
            <wp:simplePos x="0" y="0"/>
            <wp:positionH relativeFrom="page">
              <wp:posOffset>771525</wp:posOffset>
            </wp:positionH>
            <wp:positionV relativeFrom="paragraph">
              <wp:posOffset>95250</wp:posOffset>
            </wp:positionV>
            <wp:extent cx="6020435" cy="4244975"/>
            <wp:effectExtent l="95250" t="95250" r="94615" b="984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t="137" b="137"/>
                    <a:stretch>
                      <a:fillRect/>
                    </a:stretch>
                  </pic:blipFill>
                  <pic:spPr bwMode="auto">
                    <a:xfrm>
                      <a:off x="0" y="0"/>
                      <a:ext cx="6020435" cy="4244975"/>
                    </a:xfrm>
                    <a:prstGeom prst="rect">
                      <a:avLst/>
                    </a:prstGeom>
                    <a:noFill/>
                    <a:ln w="95250" cap="flat" cmpd="sng" algn="ctr">
                      <a:solidFill>
                        <a:srgbClr val="CEDC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47EE" w:rsidRPr="00AA5E8D">
        <w:rPr>
          <w:rFonts w:eastAsia="Arial"/>
          <w:b/>
          <w:bCs/>
          <w:noProof/>
          <w:sz w:val="22"/>
          <w:szCs w:val="22"/>
          <w:lang w:val="en-US"/>
        </w:rPr>
        <mc:AlternateContent>
          <mc:Choice Requires="wps">
            <w:drawing>
              <wp:anchor distT="45720" distB="45720" distL="114300" distR="114300" simplePos="0" relativeHeight="251658243" behindDoc="0" locked="0" layoutInCell="1" allowOverlap="1" wp14:anchorId="30E8B05B" wp14:editId="61A86F93">
                <wp:simplePos x="0" y="0"/>
                <wp:positionH relativeFrom="column">
                  <wp:posOffset>3172460</wp:posOffset>
                </wp:positionH>
                <wp:positionV relativeFrom="paragraph">
                  <wp:posOffset>4412615</wp:posOffset>
                </wp:positionV>
                <wp:extent cx="3079115" cy="871220"/>
                <wp:effectExtent l="0" t="0" r="6985" b="5080"/>
                <wp:wrapSquare wrapText="bothSides"/>
                <wp:docPr id="33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115" cy="871220"/>
                        </a:xfrm>
                        <a:prstGeom prst="rect">
                          <a:avLst/>
                        </a:prstGeom>
                        <a:solidFill>
                          <a:srgbClr val="CEDC00"/>
                        </a:solidFill>
                        <a:ln w="9525">
                          <a:noFill/>
                          <a:miter lim="800000"/>
                          <a:headEnd/>
                          <a:tailEnd/>
                        </a:ln>
                      </wps:spPr>
                      <wps:txbx>
                        <w:txbxContent>
                          <w:p w14:paraId="6A0CD7E2" w14:textId="77777777" w:rsidR="00DF705C" w:rsidRPr="00123923" w:rsidRDefault="00DF705C" w:rsidP="00DF705C">
                            <w:pPr>
                              <w:pStyle w:val="ListBullet"/>
                              <w:numPr>
                                <w:ilvl w:val="0"/>
                                <w:numId w:val="0"/>
                              </w:numPr>
                              <w:spacing w:before="0"/>
                              <w:ind w:left="37"/>
                              <w:rPr>
                                <w:rFonts w:ascii="Arial" w:eastAsia="Arial" w:hAnsi="Arial"/>
                                <w:b/>
                                <w:bCs/>
                                <w:color w:val="auto"/>
                                <w:sz w:val="22"/>
                                <w:szCs w:val="22"/>
                              </w:rPr>
                            </w:pPr>
                            <w:r>
                              <w:rPr>
                                <w:rFonts w:ascii="Arial" w:eastAsia="Arial" w:hAnsi="Arial"/>
                                <w:b/>
                                <w:bCs/>
                                <w:color w:val="auto"/>
                                <w:sz w:val="22"/>
                                <w:szCs w:val="22"/>
                              </w:rPr>
                              <w:t>Location</w:t>
                            </w:r>
                          </w:p>
                          <w:p w14:paraId="12B2F2C2" w14:textId="3A5A0547" w:rsidR="00DF705C" w:rsidRPr="00AA5E8D" w:rsidRDefault="00E9777C" w:rsidP="00DF705C">
                            <w:pPr>
                              <w:pStyle w:val="ListBullet"/>
                              <w:numPr>
                                <w:ilvl w:val="0"/>
                                <w:numId w:val="0"/>
                              </w:numPr>
                              <w:spacing w:before="0" w:after="0"/>
                              <w:rPr>
                                <w:rFonts w:ascii="Arial" w:hAnsi="Arial"/>
                                <w:color w:val="auto"/>
                              </w:rPr>
                            </w:pPr>
                            <w:r>
                              <w:rPr>
                                <w:rFonts w:ascii="Arial" w:hAnsi="Arial"/>
                                <w:lang w:eastAsia="en-US"/>
                              </w:rPr>
                              <w:t xml:space="preserve">The new park </w:t>
                            </w:r>
                            <w:r w:rsidR="006570BE" w:rsidRPr="006570BE">
                              <w:rPr>
                                <w:rFonts w:ascii="Arial" w:hAnsi="Arial"/>
                                <w:lang w:eastAsia="en-US"/>
                              </w:rPr>
                              <w:t xml:space="preserve">is </w:t>
                            </w:r>
                            <w:r>
                              <w:rPr>
                                <w:rFonts w:ascii="Arial" w:hAnsi="Arial"/>
                                <w:lang w:eastAsia="en-US"/>
                              </w:rPr>
                              <w:t xml:space="preserve">located </w:t>
                            </w:r>
                            <w:r w:rsidR="006570BE" w:rsidRPr="006570BE">
                              <w:rPr>
                                <w:rFonts w:ascii="Arial" w:hAnsi="Arial"/>
                                <w:lang w:eastAsia="en-US"/>
                              </w:rPr>
                              <w:t>about 40 kilometres south-east of Melbourne’s CBD on Bunurong Country.</w:t>
                            </w:r>
                          </w:p>
                        </w:txbxContent>
                      </wps:txbx>
                      <wps:bodyPr rot="0" vert="horz" wrap="square" lIns="91440" tIns="45720" rIns="18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8B05B" id="Text Box 330" o:spid="_x0000_s1028" type="#_x0000_t202" style="position:absolute;margin-left:249.8pt;margin-top:347.45pt;width:242.45pt;height:68.6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" fillcolor="#cedc00" stroked="f">
                <v:textbox inset=",,5mm">
                  <w:txbxContent>
                    <w:p w14:paraId="6A0CD7E2" w14:textId="77777777" w:rsidR="00DF705C" w:rsidRPr="00123923" w:rsidRDefault="00DF705C" w:rsidP="00DF705C">
                      <w:pPr>
                        <w:pStyle w:val="ListBullet"/>
                        <w:numPr>
                          <w:ilvl w:val="0"/>
                          <w:numId w:val="0"/>
                        </w:numPr>
                        <w:spacing w:before="0"/>
                        <w:ind w:left="37"/>
                        <w:rPr>
                          <w:rFonts w:ascii="Arial" w:eastAsia="Arial" w:hAnsi="Arial"/>
                          <w:b/>
                          <w:bCs/>
                          <w:color w:val="auto"/>
                          <w:sz w:val="22"/>
                          <w:szCs w:val="22"/>
                        </w:rPr>
                      </w:pPr>
                      <w:r>
                        <w:rPr>
                          <w:rFonts w:ascii="Arial" w:eastAsia="Arial" w:hAnsi="Arial"/>
                          <w:b/>
                          <w:bCs/>
                          <w:color w:val="auto"/>
                          <w:sz w:val="22"/>
                          <w:szCs w:val="22"/>
                        </w:rPr>
                        <w:t>Location</w:t>
                      </w:r>
                    </w:p>
                    <w:p w14:paraId="12B2F2C2" w14:textId="3A5A0547" w:rsidR="00DF705C" w:rsidRPr="00AA5E8D" w:rsidRDefault="00E9777C" w:rsidP="00DF705C">
                      <w:pPr>
                        <w:pStyle w:val="ListBullet"/>
                        <w:numPr>
                          <w:ilvl w:val="0"/>
                          <w:numId w:val="0"/>
                        </w:numPr>
                        <w:spacing w:before="0" w:after="0"/>
                        <w:rPr>
                          <w:rFonts w:ascii="Arial" w:hAnsi="Arial"/>
                          <w:color w:val="auto"/>
                        </w:rPr>
                      </w:pPr>
                      <w:r>
                        <w:rPr>
                          <w:rFonts w:ascii="Arial" w:hAnsi="Arial"/>
                          <w:lang w:eastAsia="en-US"/>
                        </w:rPr>
                        <w:t xml:space="preserve">The new park </w:t>
                      </w:r>
                      <w:r w:rsidR="006570BE" w:rsidRPr="006570BE">
                        <w:rPr>
                          <w:rFonts w:ascii="Arial" w:hAnsi="Arial"/>
                          <w:lang w:eastAsia="en-US"/>
                        </w:rPr>
                        <w:t xml:space="preserve">is </w:t>
                      </w:r>
                      <w:r>
                        <w:rPr>
                          <w:rFonts w:ascii="Arial" w:hAnsi="Arial"/>
                          <w:lang w:eastAsia="en-US"/>
                        </w:rPr>
                        <w:t xml:space="preserve">located </w:t>
                      </w:r>
                      <w:r w:rsidR="006570BE" w:rsidRPr="006570BE">
                        <w:rPr>
                          <w:rFonts w:ascii="Arial" w:hAnsi="Arial"/>
                          <w:lang w:eastAsia="en-US"/>
                        </w:rPr>
                        <w:t>about 40 kilometres south-east of Melbourne’s CBD on Bunurong Country.</w:t>
                      </w:r>
                    </w:p>
                  </w:txbxContent>
                </v:textbox>
                <w10:wrap type="square"/>
              </v:shape>
            </w:pict>
          </mc:Fallback>
        </mc:AlternateContent>
      </w:r>
    </w:p>
    <w:p w14:paraId="72932FE0" w14:textId="7352000E" w:rsidR="001623ED" w:rsidRPr="004A79F0" w:rsidRDefault="001623ED" w:rsidP="00587750">
      <w:pPr>
        <w:pStyle w:val="Heading1"/>
        <w:rPr>
          <w:noProof/>
          <w:color w:val="468300"/>
        </w:rPr>
        <w:sectPr w:rsidR="001623ED" w:rsidRPr="004A79F0" w:rsidSect="00595F02">
          <w:headerReference w:type="default" r:id="rId22"/>
          <w:footerReference w:type="default" r:id="rId23"/>
          <w:headerReference w:type="first" r:id="rId24"/>
          <w:footerReference w:type="first" r:id="rId25"/>
          <w:type w:val="continuous"/>
          <w:pgSz w:w="11900" w:h="16840"/>
          <w:pgMar w:top="680" w:right="720" w:bottom="720" w:left="992" w:header="617" w:footer="1531" w:gutter="0"/>
          <w:cols w:space="159"/>
          <w:titlePg/>
          <w:docGrid w:linePitch="360"/>
        </w:sectPr>
      </w:pPr>
    </w:p>
    <w:p w14:paraId="7E734D60" w14:textId="71298A8D" w:rsidR="00BB6C73" w:rsidRPr="004A79F0" w:rsidRDefault="008473C4" w:rsidP="00F456A3">
      <w:pPr>
        <w:pStyle w:val="Heading1"/>
        <w:ind w:left="426"/>
        <w:rPr>
          <w:rFonts w:cs="Arial"/>
          <w:color w:val="468300"/>
        </w:rPr>
      </w:pPr>
      <w:r w:rsidRPr="004A79F0">
        <w:rPr>
          <w:rFonts w:cs="Arial"/>
          <w:color w:val="468300"/>
        </w:rPr>
        <w:t>Who are the p</w:t>
      </w:r>
      <w:r w:rsidR="00BB6C73" w:rsidRPr="004A79F0">
        <w:rPr>
          <w:rFonts w:cs="Arial"/>
          <w:color w:val="468300"/>
        </w:rPr>
        <w:t>roject</w:t>
      </w:r>
      <w:r w:rsidR="001623ED" w:rsidRPr="004A79F0">
        <w:rPr>
          <w:color w:val="468300"/>
        </w:rPr>
        <w:t xml:space="preserve"> </w:t>
      </w:r>
      <w:r w:rsidR="00BB6C73" w:rsidRPr="004A79F0">
        <w:rPr>
          <w:color w:val="468300"/>
        </w:rPr>
        <w:t>partners and stakeholders</w:t>
      </w:r>
      <w:r w:rsidRPr="004A79F0">
        <w:rPr>
          <w:color w:val="468300"/>
        </w:rPr>
        <w:t>?</w:t>
      </w:r>
    </w:p>
    <w:p w14:paraId="1FE458A2" w14:textId="1387DC40" w:rsidR="000749AC" w:rsidRDefault="00EA3986" w:rsidP="00CF4890">
      <w:pPr>
        <w:spacing w:after="0"/>
        <w:ind w:left="426" w:right="194"/>
      </w:pPr>
      <w:r w:rsidRPr="02B82EF6">
        <w:t>T</w:t>
      </w:r>
      <w:r w:rsidR="001617B4">
        <w:t>h</w:t>
      </w:r>
      <w:r w:rsidR="00CB3F52">
        <w:t xml:space="preserve">e Department of Energy, Environment and Climate Action </w:t>
      </w:r>
      <w:r w:rsidR="001617B4">
        <w:t>is working clos</w:t>
      </w:r>
      <w:r w:rsidR="005163C9">
        <w:t>ely</w:t>
      </w:r>
      <w:r w:rsidR="001617B4">
        <w:t xml:space="preserve"> with </w:t>
      </w:r>
      <w:r w:rsidR="00CB3F52">
        <w:t>Parks Victoria</w:t>
      </w:r>
      <w:r w:rsidR="001617B4">
        <w:t xml:space="preserve"> to deliver the project in conjunction with:</w:t>
      </w:r>
    </w:p>
    <w:p w14:paraId="035B5F44" w14:textId="57EE1F9D" w:rsidR="00BC141A" w:rsidRPr="00CC2BBE" w:rsidRDefault="00EA3986" w:rsidP="00CF4890">
      <w:pPr>
        <w:pStyle w:val="ListBullet"/>
        <w:numPr>
          <w:ilvl w:val="0"/>
          <w:numId w:val="3"/>
        </w:numPr>
        <w:spacing w:before="60" w:after="0"/>
        <w:ind w:left="851" w:right="194" w:hanging="284"/>
        <w:rPr>
          <w:rFonts w:ascii="Arial" w:hAnsi="Arial"/>
          <w:color w:val="auto"/>
        </w:rPr>
      </w:pPr>
      <w:r>
        <w:rPr>
          <w:rFonts w:ascii="Arial" w:hAnsi="Arial"/>
          <w:color w:val="auto"/>
        </w:rPr>
        <w:t xml:space="preserve">Bunurong Land Council </w:t>
      </w:r>
      <w:r w:rsidR="7283C821" w:rsidRPr="3CA48BE1">
        <w:rPr>
          <w:rFonts w:ascii="Arial" w:hAnsi="Arial"/>
          <w:color w:val="auto"/>
        </w:rPr>
        <w:t>Aboriginal Corporation</w:t>
      </w:r>
    </w:p>
    <w:p w14:paraId="5A37507B" w14:textId="55C4B716" w:rsidR="000749AC" w:rsidRPr="000749AC" w:rsidRDefault="001617B4" w:rsidP="00CF4890">
      <w:pPr>
        <w:pStyle w:val="ListBullet"/>
        <w:numPr>
          <w:ilvl w:val="0"/>
          <w:numId w:val="3"/>
        </w:numPr>
        <w:spacing w:before="0" w:after="0"/>
        <w:ind w:left="851" w:right="194" w:hanging="284"/>
        <w:rPr>
          <w:rFonts w:ascii="Arial" w:hAnsi="Arial"/>
          <w:color w:val="auto"/>
        </w:rPr>
      </w:pPr>
      <w:r>
        <w:rPr>
          <w:rFonts w:ascii="Arial" w:hAnsi="Arial"/>
          <w:color w:val="auto"/>
        </w:rPr>
        <w:t>City of Casey Council</w:t>
      </w:r>
    </w:p>
    <w:p w14:paraId="17177393" w14:textId="08005A7D" w:rsidR="000749AC" w:rsidRPr="000749AC" w:rsidRDefault="000749AC" w:rsidP="00CF4890">
      <w:pPr>
        <w:pStyle w:val="ListBullet"/>
        <w:numPr>
          <w:ilvl w:val="0"/>
          <w:numId w:val="3"/>
        </w:numPr>
        <w:spacing w:before="0" w:after="0"/>
        <w:ind w:left="851" w:right="194" w:hanging="284"/>
        <w:rPr>
          <w:rFonts w:ascii="Arial" w:hAnsi="Arial"/>
          <w:color w:val="auto"/>
        </w:rPr>
      </w:pPr>
      <w:r w:rsidRPr="000749AC">
        <w:rPr>
          <w:rFonts w:ascii="Arial" w:hAnsi="Arial"/>
          <w:color w:val="auto"/>
        </w:rPr>
        <w:t>Melbourne Water</w:t>
      </w:r>
    </w:p>
    <w:p w14:paraId="70724DE0" w14:textId="2AD1A6E7" w:rsidR="00A605FD" w:rsidRPr="00D149C2" w:rsidRDefault="00A605FD" w:rsidP="007142D7">
      <w:pPr>
        <w:pStyle w:val="ListBullet"/>
        <w:numPr>
          <w:ilvl w:val="0"/>
          <w:numId w:val="0"/>
        </w:numPr>
        <w:spacing w:before="0" w:after="0"/>
        <w:ind w:right="284"/>
        <w:rPr>
          <w:rFonts w:ascii="Arial" w:hAnsi="Arial"/>
          <w:color w:val="auto"/>
        </w:rPr>
      </w:pPr>
    </w:p>
    <w:p w14:paraId="694B2D4B" w14:textId="47FCAA1C" w:rsidR="00E20402" w:rsidRPr="004A79F0" w:rsidRDefault="00640ADD" w:rsidP="00BB6C73">
      <w:pPr>
        <w:pStyle w:val="Heading1"/>
        <w:spacing w:before="120" w:after="120"/>
        <w:rPr>
          <w:color w:val="468300"/>
        </w:rPr>
      </w:pPr>
      <w:r>
        <w:rPr>
          <w:noProof/>
          <w:color w:val="auto"/>
        </w:rPr>
        <mc:AlternateContent>
          <mc:Choice Requires="wpg">
            <w:drawing>
              <wp:anchor distT="0" distB="0" distL="114300" distR="114300" simplePos="0" relativeHeight="251658244" behindDoc="0" locked="0" layoutInCell="1" allowOverlap="1" wp14:anchorId="67156BAB" wp14:editId="7CF9E965">
                <wp:simplePos x="0" y="0"/>
                <wp:positionH relativeFrom="column">
                  <wp:posOffset>303530</wp:posOffset>
                </wp:positionH>
                <wp:positionV relativeFrom="paragraph">
                  <wp:posOffset>187960</wp:posOffset>
                </wp:positionV>
                <wp:extent cx="4245610" cy="923925"/>
                <wp:effectExtent l="0" t="0" r="2540" b="9525"/>
                <wp:wrapNone/>
                <wp:docPr id="8" name="Group 8"/>
                <wp:cNvGraphicFramePr/>
                <a:graphic xmlns:a="http://schemas.openxmlformats.org/drawingml/2006/main">
                  <a:graphicData uri="http://schemas.microsoft.com/office/word/2010/wordprocessingGroup">
                    <wpg:wgp>
                      <wpg:cNvGrpSpPr/>
                      <wpg:grpSpPr>
                        <a:xfrm>
                          <a:off x="0" y="0"/>
                          <a:ext cx="4245610" cy="923925"/>
                          <a:chOff x="0" y="57150"/>
                          <a:chExt cx="4245610" cy="923925"/>
                        </a:xfrm>
                      </wpg:grpSpPr>
                      <wps:wsp>
                        <wps:cNvPr id="336" name="Parallelogram 336"/>
                        <wps:cNvSpPr/>
                        <wps:spPr>
                          <a:xfrm flipH="1">
                            <a:off x="0" y="87782"/>
                            <a:ext cx="4245610" cy="867410"/>
                          </a:xfrm>
                          <a:prstGeom prst="parallelogram">
                            <a:avLst>
                              <a:gd name="adj" fmla="val 47217"/>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Text Box 328"/>
                        <wps:cNvSpPr txBox="1">
                          <a:spLocks noChangeArrowheads="1"/>
                        </wps:cNvSpPr>
                        <wps:spPr bwMode="auto">
                          <a:xfrm>
                            <a:off x="343815" y="57150"/>
                            <a:ext cx="3701415" cy="923925"/>
                          </a:xfrm>
                          <a:prstGeom prst="rect">
                            <a:avLst/>
                          </a:prstGeom>
                          <a:noFill/>
                          <a:ln w="9525">
                            <a:noFill/>
                            <a:miter lim="800000"/>
                            <a:headEnd/>
                            <a:tailEnd/>
                          </a:ln>
                        </wps:spPr>
                        <wps:txbx>
                          <w:txbxContent>
                            <w:p w14:paraId="15AA9362" w14:textId="7C204363" w:rsidR="00FE4893" w:rsidRPr="00EA3986" w:rsidRDefault="00817EFA">
                              <w:pPr>
                                <w:rPr>
                                  <w:rFonts w:cs="Arial"/>
                                  <w:b/>
                                  <w:bCs/>
                                </w:rPr>
                              </w:pPr>
                              <w:r>
                                <w:rPr>
                                  <w:rFonts w:cs="Arial"/>
                                  <w:b/>
                                  <w:bCs/>
                                </w:rPr>
                                <w:t>Interested community m</w:t>
                              </w:r>
                              <w:r w:rsidR="00CB3F52">
                                <w:rPr>
                                  <w:rFonts w:cs="Arial"/>
                                  <w:b/>
                                  <w:bCs/>
                                </w:rPr>
                                <w:t xml:space="preserve">embers will have more opportunities to </w:t>
                              </w:r>
                              <w:r w:rsidR="00370078">
                                <w:rPr>
                                  <w:rFonts w:cs="Arial"/>
                                  <w:b/>
                                  <w:bCs/>
                                </w:rPr>
                                <w:t xml:space="preserve">contribute </w:t>
                              </w:r>
                              <w:r w:rsidR="00CB3F52">
                                <w:rPr>
                                  <w:rFonts w:cs="Arial"/>
                                  <w:b/>
                                  <w:bCs/>
                                </w:rPr>
                                <w:t xml:space="preserve">to the park’s plan and </w:t>
                              </w:r>
                              <w:proofErr w:type="gramStart"/>
                              <w:r w:rsidR="00CB3F52">
                                <w:rPr>
                                  <w:rFonts w:cs="Arial"/>
                                  <w:b/>
                                  <w:bCs/>
                                </w:rPr>
                                <w:t>design</w:t>
                              </w:r>
                              <w:r w:rsidR="00E32D57">
                                <w:rPr>
                                  <w:rFonts w:cs="Arial"/>
                                  <w:b/>
                                  <w:bCs/>
                                </w:rPr>
                                <w:t>,</w:t>
                              </w:r>
                              <w:r w:rsidR="00CB3F52">
                                <w:rPr>
                                  <w:rFonts w:cs="Arial"/>
                                  <w:b/>
                                  <w:bCs/>
                                </w:rPr>
                                <w:t xml:space="preserve"> and</w:t>
                              </w:r>
                              <w:proofErr w:type="gramEnd"/>
                              <w:r w:rsidR="00CB3F52">
                                <w:rPr>
                                  <w:rFonts w:cs="Arial"/>
                                  <w:b/>
                                  <w:bCs/>
                                </w:rPr>
                                <w:t xml:space="preserve"> can look forward to exploring the new Clyde Regional Park as it emerges </w:t>
                              </w:r>
                              <w:r w:rsidR="00D71A23">
                                <w:rPr>
                                  <w:rFonts w:cs="Arial"/>
                                  <w:b/>
                                  <w:bCs/>
                                </w:rPr>
                                <w:t xml:space="preserve">in </w:t>
                              </w:r>
                              <w:r w:rsidR="00CB3F52">
                                <w:rPr>
                                  <w:rFonts w:cs="Arial"/>
                                  <w:b/>
                                  <w:bCs/>
                                </w:rPr>
                                <w:t>coming years.</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7156BAB" id="Group 8" o:spid="_x0000_s1029" style="position:absolute;margin-left:23.9pt;margin-top:14.8pt;width:334.3pt;height:72.75pt;z-index:251658244;mso-height-relative:margin" coordorigin=",571" coordsize="42456,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36" o:spid="_x0000_s1030" type="#_x0000_t7" style="position:absolute;top:877;width:42456;height:867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" adj="2084" fillcolor="#e2efd9 [665]" stroked="f" strokeweight="1pt"/>
                <v:shape id="Text Box 328" o:spid="_x0000_s1031" type="#_x0000_t202" style="position:absolute;left:3438;top:571;width:37014;height:9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" filled="f" stroked="f">
                  <v:textbox>
                    <w:txbxContent>
                      <w:p w14:paraId="15AA9362" w14:textId="7C204363" w:rsidR="00FE4893" w:rsidRPr="00EA3986" w:rsidRDefault="00817EFA">
                        <w:pPr>
                          <w:rPr>
                            <w:rFonts w:cs="Arial"/>
                            <w:b/>
                            <w:bCs/>
                          </w:rPr>
                        </w:pPr>
                        <w:r>
                          <w:rPr>
                            <w:rFonts w:cs="Arial"/>
                            <w:b/>
                            <w:bCs/>
                          </w:rPr>
                          <w:t>Interested community m</w:t>
                        </w:r>
                        <w:r w:rsidR="00CB3F52">
                          <w:rPr>
                            <w:rFonts w:cs="Arial"/>
                            <w:b/>
                            <w:bCs/>
                          </w:rPr>
                          <w:t xml:space="preserve">embers will have more opportunities to </w:t>
                        </w:r>
                        <w:r w:rsidR="00370078">
                          <w:rPr>
                            <w:rFonts w:cs="Arial"/>
                            <w:b/>
                            <w:bCs/>
                          </w:rPr>
                          <w:t xml:space="preserve">contribute </w:t>
                        </w:r>
                        <w:r w:rsidR="00CB3F52">
                          <w:rPr>
                            <w:rFonts w:cs="Arial"/>
                            <w:b/>
                            <w:bCs/>
                          </w:rPr>
                          <w:t xml:space="preserve">to the park’s plan and </w:t>
                        </w:r>
                        <w:proofErr w:type="gramStart"/>
                        <w:r w:rsidR="00CB3F52">
                          <w:rPr>
                            <w:rFonts w:cs="Arial"/>
                            <w:b/>
                            <w:bCs/>
                          </w:rPr>
                          <w:t>design</w:t>
                        </w:r>
                        <w:r w:rsidR="00E32D57">
                          <w:rPr>
                            <w:rFonts w:cs="Arial"/>
                            <w:b/>
                            <w:bCs/>
                          </w:rPr>
                          <w:t>,</w:t>
                        </w:r>
                        <w:r w:rsidR="00CB3F52">
                          <w:rPr>
                            <w:rFonts w:cs="Arial"/>
                            <w:b/>
                            <w:bCs/>
                          </w:rPr>
                          <w:t xml:space="preserve"> and</w:t>
                        </w:r>
                        <w:proofErr w:type="gramEnd"/>
                        <w:r w:rsidR="00CB3F52">
                          <w:rPr>
                            <w:rFonts w:cs="Arial"/>
                            <w:b/>
                            <w:bCs/>
                          </w:rPr>
                          <w:t xml:space="preserve"> can look forward to exploring the new Clyde Regional Park as it emerges </w:t>
                        </w:r>
                        <w:r w:rsidR="00D71A23">
                          <w:rPr>
                            <w:rFonts w:cs="Arial"/>
                            <w:b/>
                            <w:bCs/>
                          </w:rPr>
                          <w:t xml:space="preserve">in </w:t>
                        </w:r>
                        <w:r w:rsidR="00CB3F52">
                          <w:rPr>
                            <w:rFonts w:cs="Arial"/>
                            <w:b/>
                            <w:bCs/>
                          </w:rPr>
                          <w:t>coming years.</w:t>
                        </w:r>
                      </w:p>
                    </w:txbxContent>
                  </v:textbox>
                </v:shape>
              </v:group>
            </w:pict>
          </mc:Fallback>
        </mc:AlternateContent>
      </w:r>
    </w:p>
    <w:p w14:paraId="46236609" w14:textId="10A43291" w:rsidR="00E20402" w:rsidRPr="004A79F0" w:rsidRDefault="00E20402" w:rsidP="00BB6C73">
      <w:pPr>
        <w:pStyle w:val="Heading1"/>
        <w:spacing w:before="120" w:after="120"/>
        <w:rPr>
          <w:color w:val="468300"/>
        </w:rPr>
      </w:pPr>
    </w:p>
    <w:p w14:paraId="56E217FE" w14:textId="25921E26" w:rsidR="00E20402" w:rsidRPr="004A79F0" w:rsidRDefault="00E20402" w:rsidP="00BB6C73">
      <w:pPr>
        <w:pStyle w:val="Heading1"/>
        <w:spacing w:before="120" w:after="120"/>
        <w:rPr>
          <w:color w:val="468300"/>
        </w:rPr>
      </w:pPr>
    </w:p>
    <w:p w14:paraId="408C11D7" w14:textId="77777777" w:rsidR="00C7236C" w:rsidRPr="004A79F0" w:rsidRDefault="00C7236C" w:rsidP="00BB6C73">
      <w:pPr>
        <w:pStyle w:val="Heading1"/>
        <w:spacing w:before="120" w:after="120"/>
        <w:rPr>
          <w:color w:val="468300"/>
        </w:rPr>
      </w:pPr>
    </w:p>
    <w:p w14:paraId="1B2DE462" w14:textId="77777777" w:rsidR="00FA4D5D" w:rsidRPr="004A79F0" w:rsidRDefault="00FA4D5D" w:rsidP="00BB6C73">
      <w:pPr>
        <w:pStyle w:val="Heading1"/>
        <w:spacing w:before="120" w:after="120"/>
        <w:rPr>
          <w:color w:val="468300"/>
        </w:rPr>
      </w:pPr>
    </w:p>
    <w:p w14:paraId="25D86ABA" w14:textId="77777777" w:rsidR="00F91356" w:rsidRPr="004A79F0" w:rsidRDefault="00F91356" w:rsidP="00BB6C73">
      <w:pPr>
        <w:pStyle w:val="Heading1"/>
        <w:spacing w:before="120" w:after="120"/>
        <w:rPr>
          <w:color w:val="468300"/>
        </w:rPr>
      </w:pPr>
    </w:p>
    <w:p w14:paraId="2AE603AD" w14:textId="42F063B5" w:rsidR="00E20402" w:rsidRPr="004A79F0" w:rsidRDefault="00C7236C" w:rsidP="00BB6C73">
      <w:pPr>
        <w:pStyle w:val="Heading1"/>
        <w:spacing w:before="120" w:after="120"/>
        <w:rPr>
          <w:color w:val="468300"/>
        </w:rPr>
      </w:pPr>
      <w:r w:rsidRPr="004A79F0">
        <w:rPr>
          <w:color w:val="468300"/>
        </w:rPr>
        <w:t>Where can I find more information?</w:t>
      </w:r>
    </w:p>
    <w:tbl>
      <w:tblPr>
        <w:tblpPr w:leftFromText="181" w:rightFromText="181" w:topFromText="113" w:vertAnchor="page" w:horzAnchor="margin" w:tblpY="13939"/>
        <w:tblOverlap w:val="never"/>
        <w:tblW w:w="10205" w:type="dxa"/>
        <w:tblBorders>
          <w:top w:val="single" w:sz="2" w:space="0" w:color="70AD47" w:themeColor="accent6"/>
        </w:tblBorders>
        <w:tblLayout w:type="fixed"/>
        <w:tblCellMar>
          <w:top w:w="170" w:type="dxa"/>
          <w:left w:w="0" w:type="dxa"/>
          <w:right w:w="0" w:type="dxa"/>
        </w:tblCellMar>
        <w:tblLook w:val="01E0" w:firstRow="1" w:lastRow="1" w:firstColumn="1" w:lastColumn="1" w:noHBand="0" w:noVBand="0"/>
      </w:tblPr>
      <w:tblGrid>
        <w:gridCol w:w="10205"/>
      </w:tblGrid>
      <w:tr w:rsidR="0008469D" w:rsidRPr="00A179E6" w14:paraId="188FC677" w14:textId="77777777" w:rsidTr="262B35F8">
        <w:trPr>
          <w:trHeight w:val="2377"/>
        </w:trPr>
        <w:tc>
          <w:tcPr>
            <w:tcW w:w="10205" w:type="dxa"/>
          </w:tcPr>
          <w:p w14:paraId="5766CF82" w14:textId="73F4C0B4" w:rsidR="0008469D" w:rsidRPr="006C5FAA" w:rsidRDefault="0008469D" w:rsidP="00A74788">
            <w:pPr>
              <w:pStyle w:val="SmallBodyText"/>
              <w:rPr>
                <w:rFonts w:ascii="Arial" w:hAnsi="Arial"/>
                <w:sz w:val="16"/>
                <w:szCs w:val="16"/>
              </w:rPr>
            </w:pPr>
            <w:r>
              <w:rPr>
                <w:noProof/>
              </w:rPr>
              <w:drawing>
                <wp:anchor distT="0" distB="0" distL="114300" distR="114300" simplePos="0" relativeHeight="251658246" behindDoc="1" locked="0" layoutInCell="1" allowOverlap="1" wp14:anchorId="5EBD774E" wp14:editId="5CAB7E81">
                  <wp:simplePos x="0" y="0"/>
                  <wp:positionH relativeFrom="column">
                    <wp:posOffset>5466080</wp:posOffset>
                  </wp:positionH>
                  <wp:positionV relativeFrom="page">
                    <wp:posOffset>146050</wp:posOffset>
                  </wp:positionV>
                  <wp:extent cx="952500" cy="544830"/>
                  <wp:effectExtent l="0" t="0" r="0" b="7620"/>
                  <wp:wrapSquare wrapText="bothSides"/>
                  <wp:docPr id="77" name="Picture 77" descr="State Governement of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ate Governement of Victoria logo"/>
                          <pic:cNvPicPr/>
                        </pic:nvPicPr>
                        <pic:blipFill>
                          <a:blip r:embed="rId26" cstate="screen">
                            <a:extLst>
                              <a:ext uri="{28A0092B-C50C-407E-A947-70E740481C1C}">
                                <a14:useLocalDpi xmlns:a14="http://schemas.microsoft.com/office/drawing/2010/main"/>
                              </a:ext>
                            </a:extLst>
                          </a:blip>
                          <a:stretch>
                            <a:fillRect/>
                          </a:stretch>
                        </pic:blipFill>
                        <pic:spPr>
                          <a:xfrm>
                            <a:off x="0" y="0"/>
                            <a:ext cx="952500" cy="544830"/>
                          </a:xfrm>
                          <a:prstGeom prst="rect">
                            <a:avLst/>
                          </a:prstGeom>
                        </pic:spPr>
                      </pic:pic>
                    </a:graphicData>
                  </a:graphic>
                  <wp14:sizeRelH relativeFrom="margin">
                    <wp14:pctWidth>0</wp14:pctWidth>
                  </wp14:sizeRelH>
                  <wp14:sizeRelV relativeFrom="margin">
                    <wp14:pctHeight>0</wp14:pctHeight>
                  </wp14:sizeRelV>
                </wp:anchor>
              </w:drawing>
            </w:r>
            <w:r w:rsidRPr="005F339F">
              <w:rPr>
                <w:rFonts w:ascii="Arial" w:hAnsi="Arial"/>
                <w:sz w:val="16"/>
                <w:szCs w:val="16"/>
              </w:rPr>
              <w:t>©</w:t>
            </w:r>
            <w:r w:rsidRPr="00A179E6">
              <w:rPr>
                <w:rFonts w:ascii="Arial" w:hAnsi="Arial"/>
              </w:rPr>
              <w:t xml:space="preserve"> </w:t>
            </w:r>
            <w:r w:rsidRPr="006C5FAA">
              <w:rPr>
                <w:rFonts w:ascii="Arial" w:hAnsi="Arial"/>
                <w:sz w:val="16"/>
                <w:szCs w:val="16"/>
              </w:rPr>
              <w:t xml:space="preserve">The State of Victoria Department of </w:t>
            </w:r>
            <w:r>
              <w:rPr>
                <w:rFonts w:ascii="Arial" w:hAnsi="Arial"/>
                <w:sz w:val="16"/>
                <w:szCs w:val="16"/>
              </w:rPr>
              <w:t>Energy, Environment and Climate Action</w:t>
            </w:r>
            <w:r w:rsidRPr="006C5FAA">
              <w:rPr>
                <w:rFonts w:ascii="Arial" w:hAnsi="Arial"/>
                <w:sz w:val="16"/>
                <w:szCs w:val="16"/>
              </w:rPr>
              <w:t xml:space="preserve"> </w:t>
            </w:r>
            <w:r w:rsidRPr="006C5FAA">
              <w:rPr>
                <w:rFonts w:ascii="Arial" w:hAnsi="Arial"/>
                <w:sz w:val="16"/>
                <w:szCs w:val="16"/>
              </w:rPr>
              <w:fldChar w:fldCharType="begin"/>
            </w:r>
            <w:r w:rsidRPr="006C5FAA">
              <w:rPr>
                <w:rFonts w:ascii="Arial" w:hAnsi="Arial"/>
                <w:sz w:val="16"/>
                <w:szCs w:val="16"/>
              </w:rPr>
              <w:instrText xml:space="preserve"> DATE  \@ "yyyy" \* MERGEFORMAT </w:instrText>
            </w:r>
            <w:r w:rsidRPr="006C5FAA">
              <w:rPr>
                <w:rFonts w:ascii="Arial" w:hAnsi="Arial"/>
                <w:sz w:val="16"/>
                <w:szCs w:val="16"/>
              </w:rPr>
              <w:fldChar w:fldCharType="separate"/>
            </w:r>
            <w:r w:rsidR="004A79F0">
              <w:rPr>
                <w:rFonts w:ascii="Arial" w:hAnsi="Arial"/>
                <w:noProof/>
                <w:sz w:val="16"/>
                <w:szCs w:val="16"/>
              </w:rPr>
              <w:t>2025</w:t>
            </w:r>
            <w:r w:rsidRPr="006C5FAA">
              <w:rPr>
                <w:rFonts w:ascii="Arial" w:hAnsi="Arial"/>
                <w:sz w:val="16"/>
                <w:szCs w:val="16"/>
              </w:rPr>
              <w:fldChar w:fldCharType="end"/>
            </w:r>
          </w:p>
          <w:p w14:paraId="1E33922F" w14:textId="77777777" w:rsidR="0008469D" w:rsidRDefault="0008469D" w:rsidP="00A74788">
            <w:pPr>
              <w:pStyle w:val="SmallBodyText"/>
              <w:rPr>
                <w:rFonts w:ascii="Arial" w:hAnsi="Arial"/>
                <w:sz w:val="16"/>
                <w:szCs w:val="16"/>
              </w:rPr>
            </w:pPr>
            <w:r w:rsidRPr="006C5FAA">
              <w:rPr>
                <w:rFonts w:ascii="Arial" w:hAnsi="Arial"/>
                <w:noProof/>
                <w:sz w:val="16"/>
                <w:szCs w:val="16"/>
              </w:rPr>
              <w:drawing>
                <wp:anchor distT="0" distB="0" distL="114300" distR="36195" simplePos="0" relativeHeight="251658245" behindDoc="0" locked="1" layoutInCell="1" allowOverlap="1" wp14:anchorId="2578B11D" wp14:editId="01B37566">
                  <wp:simplePos x="0" y="0"/>
                  <wp:positionH relativeFrom="column">
                    <wp:posOffset>0</wp:posOffset>
                  </wp:positionH>
                  <wp:positionV relativeFrom="paragraph">
                    <wp:posOffset>28575</wp:posOffset>
                  </wp:positionV>
                  <wp:extent cx="658800" cy="237600"/>
                  <wp:effectExtent l="0" t="0" r="8255" b="0"/>
                  <wp:wrapSquare wrapText="bothSides"/>
                  <wp:docPr id="12" name="Picture 12"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reative Commons logo"/>
                          <pic:cNvPicPr/>
                        </pic:nvPicPr>
                        <pic:blipFill>
                          <a:blip r:embed="rId27">
                            <a:extLst>
                              <a:ext uri="{28A0092B-C50C-407E-A947-70E740481C1C}">
                                <a14:useLocalDpi xmlns:a14="http://schemas.microsoft.com/office/drawing/2010/main"/>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6C5FAA">
              <w:rPr>
                <w:rFonts w:ascii="Arial" w:hAnsi="Arial"/>
                <w:sz w:val="16"/>
                <w:szCs w:val="16"/>
              </w:rPr>
              <w:t xml:space="preserve">This work </w:t>
            </w:r>
            <w:proofErr w:type="gramStart"/>
            <w:r w:rsidRPr="006C5FAA">
              <w:rPr>
                <w:rFonts w:ascii="Arial" w:hAnsi="Arial"/>
                <w:sz w:val="16"/>
                <w:szCs w:val="16"/>
              </w:rPr>
              <w:t>is licensed</w:t>
            </w:r>
            <w:proofErr w:type="gramEnd"/>
            <w:r w:rsidRPr="006C5FAA">
              <w:rPr>
                <w:rFonts w:ascii="Arial" w:hAnsi="Arial"/>
                <w:sz w:val="16"/>
                <w:szCs w:val="16"/>
              </w:rPr>
              <w:t xml:space="preserve"> under a Creative Commons Attribution 4.0 International licence.</w:t>
            </w:r>
            <w:r>
              <w:rPr>
                <w:rFonts w:ascii="Arial" w:hAnsi="Arial"/>
                <w:sz w:val="16"/>
                <w:szCs w:val="16"/>
              </w:rPr>
              <w:t xml:space="preserve"> </w:t>
            </w:r>
            <w:r w:rsidRPr="006C5FAA">
              <w:rPr>
                <w:rFonts w:ascii="Arial" w:hAnsi="Arial"/>
                <w:sz w:val="16"/>
                <w:szCs w:val="16"/>
              </w:rPr>
              <w:t xml:space="preserve">To view a copy of this licence, visit </w:t>
            </w:r>
            <w:hyperlink r:id="rId28" w:history="1">
              <w:r w:rsidRPr="006C5FAA">
                <w:rPr>
                  <w:rStyle w:val="Hyperlink"/>
                  <w:rFonts w:ascii="Arial" w:hAnsi="Arial"/>
                  <w:sz w:val="16"/>
                  <w:szCs w:val="16"/>
                </w:rPr>
                <w:t>http://creativecommons.org/licenses/by/4.0/</w:t>
              </w:r>
            </w:hyperlink>
            <w:r w:rsidRPr="006C5FAA">
              <w:rPr>
                <w:rFonts w:ascii="Arial" w:hAnsi="Arial"/>
                <w:sz w:val="16"/>
                <w:szCs w:val="16"/>
              </w:rPr>
              <w:t>.  ISBN 978-1-76105-4</w:t>
            </w:r>
            <w:r>
              <w:rPr>
                <w:rFonts w:ascii="Arial" w:hAnsi="Arial"/>
                <w:sz w:val="16"/>
                <w:szCs w:val="16"/>
              </w:rPr>
              <w:t>68</w:t>
            </w:r>
            <w:r w:rsidRPr="006C5FAA">
              <w:rPr>
                <w:rFonts w:ascii="Arial" w:hAnsi="Arial"/>
                <w:sz w:val="16"/>
                <w:szCs w:val="16"/>
              </w:rPr>
              <w:t>-</w:t>
            </w:r>
            <w:r>
              <w:rPr>
                <w:rFonts w:ascii="Arial" w:hAnsi="Arial"/>
                <w:sz w:val="16"/>
                <w:szCs w:val="16"/>
              </w:rPr>
              <w:t xml:space="preserve">6 </w:t>
            </w:r>
            <w:r w:rsidRPr="006C5FAA">
              <w:rPr>
                <w:rFonts w:ascii="Arial" w:hAnsi="Arial"/>
                <w:sz w:val="16"/>
                <w:szCs w:val="16"/>
              </w:rPr>
              <w:t>(print)</w:t>
            </w:r>
            <w:r>
              <w:rPr>
                <w:rFonts w:ascii="Arial" w:hAnsi="Arial"/>
                <w:sz w:val="16"/>
                <w:szCs w:val="16"/>
              </w:rPr>
              <w:t xml:space="preserve">. </w:t>
            </w:r>
            <w:r w:rsidRPr="006C5FAA">
              <w:rPr>
                <w:rFonts w:ascii="Arial" w:hAnsi="Arial"/>
                <w:sz w:val="16"/>
                <w:szCs w:val="16"/>
              </w:rPr>
              <w:t xml:space="preserve">Disclaimer: This publication may be of assistance to </w:t>
            </w:r>
            <w:proofErr w:type="gramStart"/>
            <w:r w:rsidRPr="006C5FAA">
              <w:rPr>
                <w:rFonts w:ascii="Arial" w:hAnsi="Arial"/>
                <w:sz w:val="16"/>
                <w:szCs w:val="16"/>
              </w:rPr>
              <w:t>you</w:t>
            </w:r>
            <w:proofErr w:type="gramEnd"/>
            <w:r w:rsidRPr="006C5FAA">
              <w:rPr>
                <w:rFonts w:ascii="Arial" w:hAnsi="Arial"/>
                <w:sz w:val="16"/>
                <w:szCs w:val="16"/>
              </w:rPr>
              <w:t xml:space="preserve"> but the State of Victoria and its employees do not guarantee that the publication is without flaw of any kind or is wholly appropriate for your </w:t>
            </w:r>
            <w:proofErr w:type="gramStart"/>
            <w:r w:rsidRPr="006C5FAA">
              <w:rPr>
                <w:rFonts w:ascii="Arial" w:hAnsi="Arial"/>
                <w:sz w:val="16"/>
                <w:szCs w:val="16"/>
              </w:rPr>
              <w:t>particular purposes</w:t>
            </w:r>
            <w:proofErr w:type="gramEnd"/>
            <w:r w:rsidRPr="006C5FAA">
              <w:rPr>
                <w:rFonts w:ascii="Arial" w:hAnsi="Arial"/>
                <w:sz w:val="16"/>
                <w:szCs w:val="16"/>
              </w:rPr>
              <w:t xml:space="preserve"> and therefore disclaims all liability for any error, loss or other consequence which may arise from you relying on any information in this publication. All photos © Parks Victoria. </w:t>
            </w:r>
          </w:p>
          <w:p w14:paraId="3B7BD464" w14:textId="645D931F" w:rsidR="0008469D" w:rsidRPr="00A179E6" w:rsidRDefault="0008469D" w:rsidP="00A74788">
            <w:pPr>
              <w:pStyle w:val="SmallBodyText"/>
              <w:rPr>
                <w:rFonts w:ascii="Arial" w:hAnsi="Arial"/>
              </w:rPr>
            </w:pPr>
            <w:r w:rsidRPr="008921A3">
              <w:rPr>
                <w:rFonts w:ascii="Arial" w:hAnsi="Arial"/>
              </w:rPr>
              <w:softHyphen/>
            </w:r>
            <w:r w:rsidRPr="008921A3">
              <w:rPr>
                <w:rFonts w:ascii="Arial" w:hAnsi="Arial"/>
              </w:rPr>
              <w:softHyphen/>
            </w:r>
            <w:r w:rsidRPr="00123923">
              <w:rPr>
                <w:rFonts w:ascii="Arial" w:hAnsi="Arial"/>
                <w:b/>
                <w:bCs/>
                <w:color w:val="auto"/>
                <w:sz w:val="24"/>
                <w:szCs w:val="24"/>
              </w:rPr>
              <w:t>Accessibility</w:t>
            </w:r>
            <w:r w:rsidRPr="008921A3">
              <w:rPr>
                <w:rFonts w:ascii="Arial" w:hAnsi="Arial"/>
                <w:sz w:val="24"/>
                <w:szCs w:val="24"/>
              </w:rPr>
              <w:t>:</w:t>
            </w:r>
            <w:r w:rsidRPr="00CD4580">
              <w:rPr>
                <w:rFonts w:ascii="Arial" w:hAnsi="Arial"/>
                <w:sz w:val="24"/>
                <w:szCs w:val="24"/>
              </w:rPr>
              <w:t xml:space="preserve"> </w:t>
            </w:r>
            <w:r w:rsidRPr="00CD4580">
              <w:rPr>
                <w:rFonts w:ascii="Arial" w:hAnsi="Arial"/>
                <w:b/>
                <w:bCs/>
                <w:sz w:val="24"/>
                <w:szCs w:val="24"/>
              </w:rPr>
              <w:t xml:space="preserve">If you would like to receive this publication in an alternative format, please email </w:t>
            </w:r>
            <w:hyperlink r:id="rId29" w:history="1">
              <w:r w:rsidR="36BF74E4" w:rsidRPr="262B35F8">
                <w:rPr>
                  <w:rStyle w:val="Hyperlink"/>
                  <w:rFonts w:ascii="Arial" w:hAnsi="Arial"/>
                  <w:b/>
                  <w:bCs/>
                  <w:sz w:val="24"/>
                  <w:szCs w:val="24"/>
                </w:rPr>
                <w:t>suburban.parks@deeca.vic.gov.au</w:t>
              </w:r>
            </w:hyperlink>
            <w:r w:rsidRPr="00CD4580">
              <w:rPr>
                <w:rFonts w:ascii="Arial" w:hAnsi="Arial"/>
                <w:b/>
                <w:bCs/>
                <w:sz w:val="24"/>
                <w:szCs w:val="24"/>
              </w:rPr>
              <w:t>.</w:t>
            </w:r>
          </w:p>
        </w:tc>
        <w:bookmarkStart w:id="0" w:name="_Accessibility"/>
        <w:bookmarkEnd w:id="0"/>
      </w:tr>
    </w:tbl>
    <w:p w14:paraId="092D4649" w14:textId="5D56759A" w:rsidR="00B54BF2" w:rsidRDefault="00EB58BB" w:rsidP="000749AC">
      <w:pPr>
        <w:spacing w:before="60"/>
        <w:ind w:right="761"/>
      </w:pPr>
      <w:r>
        <w:t xml:space="preserve">Further information can be found on </w:t>
      </w:r>
      <w:r w:rsidR="00CB3F52">
        <w:t xml:space="preserve">the </w:t>
      </w:r>
      <w:hyperlink r:id="rId30" w:history="1">
        <w:r w:rsidR="00CB3F52" w:rsidRPr="006024AD">
          <w:rPr>
            <w:rStyle w:val="Hyperlink"/>
          </w:rPr>
          <w:t>Parks Victoria website</w:t>
        </w:r>
      </w:hyperlink>
      <w:r w:rsidR="00B54BF2">
        <w:t>.</w:t>
      </w:r>
    </w:p>
    <w:p w14:paraId="18F739E6" w14:textId="373B2914" w:rsidR="00D07023" w:rsidRDefault="00B54BF2" w:rsidP="0D437969">
      <w:pPr>
        <w:spacing w:before="60"/>
        <w:ind w:right="761"/>
        <w:rPr>
          <w:rFonts w:eastAsia="Arial" w:cs="Arial"/>
          <w:color w:val="4472C4" w:themeColor="accent1"/>
        </w:rPr>
      </w:pPr>
      <w:r>
        <w:t>Y</w:t>
      </w:r>
      <w:r w:rsidR="00D60A9C">
        <w:t xml:space="preserve">ou can </w:t>
      </w:r>
      <w:r>
        <w:t>email the project team at</w:t>
      </w:r>
      <w:r w:rsidR="11B66C27">
        <w:t xml:space="preserve">: </w:t>
      </w:r>
      <w:hyperlink r:id="rId31" w:history="1">
        <w:r w:rsidR="0091654B" w:rsidRPr="004846EB">
          <w:rPr>
            <w:rStyle w:val="Hyperlink"/>
          </w:rPr>
          <w:t>engage@parks.vic.gov.au</w:t>
        </w:r>
      </w:hyperlink>
      <w:r w:rsidR="0091654B">
        <w:t xml:space="preserve"> </w:t>
      </w:r>
    </w:p>
    <w:sectPr w:rsidR="00D07023" w:rsidSect="00595F02">
      <w:type w:val="continuous"/>
      <w:pgSz w:w="11900" w:h="16840"/>
      <w:pgMar w:top="680" w:right="720" w:bottom="720" w:left="992" w:header="617" w:footer="1531" w:gutter="0"/>
      <w:cols w:num="2" w:space="15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C27CD" w14:textId="77777777" w:rsidR="00725748" w:rsidRDefault="00725748" w:rsidP="00BB6C73">
      <w:pPr>
        <w:spacing w:before="0" w:after="0" w:line="240" w:lineRule="auto"/>
      </w:pPr>
      <w:r>
        <w:separator/>
      </w:r>
    </w:p>
  </w:endnote>
  <w:endnote w:type="continuationSeparator" w:id="0">
    <w:p w14:paraId="732BFF6F" w14:textId="77777777" w:rsidR="00725748" w:rsidRDefault="00725748" w:rsidP="00BB6C73">
      <w:pPr>
        <w:spacing w:before="0" w:after="0" w:line="240" w:lineRule="auto"/>
      </w:pPr>
      <w:r>
        <w:continuationSeparator/>
      </w:r>
    </w:p>
  </w:endnote>
  <w:endnote w:type="continuationNotice" w:id="1">
    <w:p w14:paraId="048E56FF" w14:textId="77777777" w:rsidR="00725748" w:rsidRDefault="0072574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ronicleDisplay-Light">
    <w:altName w:val="Calibri"/>
    <w:charset w:val="00"/>
    <w:family w:val="auto"/>
    <w:pitch w:val="variable"/>
    <w:sig w:usb0="A000007F" w:usb1="4000004A" w:usb2="00000000" w:usb3="00000000" w:csb0="0000000B"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48F6B" w14:textId="77777777" w:rsidR="00D24E07" w:rsidRDefault="00D24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51188" w14:textId="2A1AC65D" w:rsidR="00A818F1" w:rsidRDefault="009D5318" w:rsidP="00A818F1">
    <w:pPr>
      <w:pStyle w:val="Footer"/>
    </w:pPr>
    <w:r>
      <w:rPr>
        <w:noProof/>
      </w:rPr>
      <mc:AlternateContent>
        <mc:Choice Requires="wps">
          <w:drawing>
            <wp:anchor distT="0" distB="0" distL="114300" distR="114300" simplePos="0" relativeHeight="251658255" behindDoc="0" locked="0" layoutInCell="0" allowOverlap="1" wp14:anchorId="35A1D737" wp14:editId="6401D2E7">
              <wp:simplePos x="0" y="0"/>
              <wp:positionH relativeFrom="page">
                <wp:posOffset>0</wp:posOffset>
              </wp:positionH>
              <wp:positionV relativeFrom="page">
                <wp:posOffset>10229215</wp:posOffset>
              </wp:positionV>
              <wp:extent cx="7556500" cy="273050"/>
              <wp:effectExtent l="0" t="0" r="0" b="12700"/>
              <wp:wrapNone/>
              <wp:docPr id="21" name="Text Box 21" descr="{&quot;HashCode&quot;:186249376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47236" w14:textId="05DE4D51"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A1D737" id="_x0000_t202" coordsize="21600,21600" o:spt="202" path="m,l,21600r21600,l21600,xe">
              <v:stroke joinstyle="miter"/>
              <v:path gradientshapeok="t" o:connecttype="rect"/>
            </v:shapetype>
            <v:shape id="Text Box 21" o:spid="_x0000_s1034" type="#_x0000_t202" alt="{&quot;HashCode&quot;:1862493762,&quot;Height&quot;:842.0,&quot;Width&quot;:595.0,&quot;Placement&quot;:&quot;Footer&quot;,&quot;Index&quot;:&quot;Primary&quot;,&quot;Section&quot;:1,&quot;Top&quot;:0.0,&quot;Left&quot;:0.0}" style="position:absolute;margin-left:0;margin-top:805.45pt;width:595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5B047236" w14:textId="05DE4D51"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v:textbox>
              <w10:wrap anchorx="page" anchory="page"/>
            </v:shape>
          </w:pict>
        </mc:Fallback>
      </mc:AlternateContent>
    </w:r>
    <w:r w:rsidR="004E38D7">
      <w:rPr>
        <w:noProof/>
      </w:rPr>
      <mc:AlternateContent>
        <mc:Choice Requires="wps">
          <w:drawing>
            <wp:anchor distT="0" distB="0" distL="114300" distR="114300" simplePos="0" relativeHeight="251658253" behindDoc="0" locked="0" layoutInCell="1" allowOverlap="1" wp14:anchorId="553F694F" wp14:editId="1FB8912B">
              <wp:simplePos x="0" y="0"/>
              <wp:positionH relativeFrom="column">
                <wp:posOffset>520065</wp:posOffset>
              </wp:positionH>
              <wp:positionV relativeFrom="paragraph">
                <wp:posOffset>381000</wp:posOffset>
              </wp:positionV>
              <wp:extent cx="828675" cy="273050"/>
              <wp:effectExtent l="0" t="0" r="9525" b="0"/>
              <wp:wrapNone/>
              <wp:docPr id="19" name="Text Box 19"/>
              <wp:cNvGraphicFramePr/>
              <a:graphic xmlns:a="http://schemas.openxmlformats.org/drawingml/2006/main">
                <a:graphicData uri="http://schemas.microsoft.com/office/word/2010/wordprocessingShape">
                  <wps:wsp>
                    <wps:cNvSpPr txBox="1"/>
                    <wps:spPr>
                      <a:xfrm>
                        <a:off x="0" y="0"/>
                        <a:ext cx="828675" cy="273050"/>
                      </a:xfrm>
                      <a:prstGeom prst="rect">
                        <a:avLst/>
                      </a:prstGeom>
                      <a:solidFill>
                        <a:schemeClr val="bg1"/>
                      </a:solidFill>
                      <a:ln w="6350">
                        <a:noFill/>
                      </a:ln>
                    </wps:spPr>
                    <wps:txbx>
                      <w:txbxContent>
                        <w:p w14:paraId="373C7621" w14:textId="77777777" w:rsidR="004E38D7" w:rsidRDefault="004E3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3F694F" id="Text Box 19" o:spid="_x0000_s1035" type="#_x0000_t202" style="position:absolute;margin-left:40.95pt;margin-top:30pt;width:65.25pt;height:21.5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" fillcolor="white [3212]" stroked="f" strokeweight=".5pt">
              <v:textbox>
                <w:txbxContent>
                  <w:p w14:paraId="373C7621" w14:textId="77777777" w:rsidR="004E38D7" w:rsidRDefault="004E38D7"/>
                </w:txbxContent>
              </v:textbox>
            </v:shape>
          </w:pict>
        </mc:Fallback>
      </mc:AlternateContent>
    </w:r>
    <w:r w:rsidR="00073B18">
      <w:rPr>
        <w:noProof/>
      </w:rPr>
      <w:drawing>
        <wp:anchor distT="0" distB="0" distL="114300" distR="114300" simplePos="0" relativeHeight="251658241" behindDoc="1" locked="0" layoutInCell="1" allowOverlap="1" wp14:anchorId="2BCE90DE" wp14:editId="6038B91F">
          <wp:simplePos x="0" y="0"/>
          <wp:positionH relativeFrom="column">
            <wp:posOffset>-4615479</wp:posOffset>
          </wp:positionH>
          <wp:positionV relativeFrom="paragraph">
            <wp:posOffset>-2228850</wp:posOffset>
          </wp:positionV>
          <wp:extent cx="4528254" cy="3018836"/>
          <wp:effectExtent l="0" t="0" r="5715" b="3810"/>
          <wp:wrapNone/>
          <wp:docPr id="325" name="Picture 325" descr="A girl, boy and man riding bikes on an unselled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irl, boy and man riding bikes on an unselled path"/>
                  <pic:cNvPicPr/>
                </pic:nvPicPr>
                <pic:blipFill>
                  <a:blip r:embed="rId1" cstate="screen">
                    <a:extLst>
                      <a:ext uri="{28A0092B-C50C-407E-A947-70E740481C1C}">
                        <a14:useLocalDpi xmlns:a14="http://schemas.microsoft.com/office/drawing/2010/main"/>
                      </a:ext>
                    </a:extLst>
                  </a:blip>
                  <a:stretch>
                    <a:fillRect/>
                  </a:stretch>
                </pic:blipFill>
                <pic:spPr>
                  <a:xfrm>
                    <a:off x="0" y="0"/>
                    <a:ext cx="4528254" cy="301883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216BF" w14:textId="140E0FB1" w:rsidR="00A818F1" w:rsidRDefault="009D5318">
    <w:pPr>
      <w:pStyle w:val="Footer"/>
    </w:pPr>
    <w:r>
      <w:rPr>
        <w:noProof/>
      </w:rPr>
      <mc:AlternateContent>
        <mc:Choice Requires="wps">
          <w:drawing>
            <wp:anchor distT="0" distB="0" distL="114300" distR="114300" simplePos="1" relativeHeight="251658256" behindDoc="0" locked="0" layoutInCell="0" allowOverlap="1" wp14:anchorId="7A7CBF6E" wp14:editId="4FE93AE1">
              <wp:simplePos x="0" y="10229453"/>
              <wp:positionH relativeFrom="page">
                <wp:posOffset>0</wp:posOffset>
              </wp:positionH>
              <wp:positionV relativeFrom="page">
                <wp:posOffset>10229215</wp:posOffset>
              </wp:positionV>
              <wp:extent cx="7556500" cy="273050"/>
              <wp:effectExtent l="0" t="0" r="0" b="12700"/>
              <wp:wrapNone/>
              <wp:docPr id="27" name="Text Box 27" descr="{&quot;HashCode&quot;:186249376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D9F5D9" w14:textId="024065BC"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7CBF6E" id="_x0000_t202" coordsize="21600,21600" o:spt="202" path="m,l,21600r21600,l21600,xe">
              <v:stroke joinstyle="miter"/>
              <v:path gradientshapeok="t" o:connecttype="rect"/>
            </v:shapetype>
            <v:shape id="Text Box 27" o:spid="_x0000_s1036" type="#_x0000_t202" alt="{&quot;HashCode&quot;:1862493762,&quot;Height&quot;:842.0,&quot;Width&quot;:595.0,&quot;Placement&quot;:&quot;Footer&quot;,&quot;Index&quot;:&quot;FirstPage&quot;,&quot;Section&quot;:1,&quot;Top&quot;:0.0,&quot;Left&quot;:0.0}" style="position:absolute;margin-left:0;margin-top:805.45pt;width:595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MDFwIAACsEAAAOAAAAZHJzL2Uyb0RvYy54bWysU99v2jAQfp+0/8Hy+0igQL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81nOYY4xibXV/ks4Zpdblvnw1cBmkSjpA5pSWix&#10;48YH7IipQ0psZmDdKJWoUYa0JZ1fYcnfInhDGbx4mTVaodt1pKlKOh322EF1wvUc9Mx7y9cNzrBh&#10;Pjwxh1Tj2Cjf8IiHVIC94GxRUoP7+Td/zEcGMEpJi9Ipqf9xYE5Qor4Z5ObzeDqNWks/aLi33t3g&#10;NQd9B6jKMT4Qy5MZc4MaTOlAv6C6V7Ebhpjh2LOku8G8C72Q8XVwsVqlJFSVZWFjtpbH0hGziOxz&#10;98KcPcMfkLgHGMTFincs9Lk92qtDANkk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SmkDAxcCAAArBAAADgAAAAAAAAAAAAAAAAAuAgAAZHJzL2Uyb0RvYy54bWxQSwECLQAUAAYA&#10;CAAAACEArHvBjN4AAAALAQAADwAAAAAAAAAAAAAAAABxBAAAZHJzL2Rvd25yZXYueG1sUEsFBgAA&#10;AAAEAAQA8wAAAHwFAAAAAA==&#10;" o:allowincell="f" filled="f" stroked="f" strokeweight=".5pt">
              <v:textbox inset=",0,,0">
                <w:txbxContent>
                  <w:p w14:paraId="12D9F5D9" w14:textId="024065BC"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v:textbox>
              <w10:wrap anchorx="page" anchory="page"/>
            </v:shape>
          </w:pict>
        </mc:Fallback>
      </mc:AlternateContent>
    </w:r>
    <w:r w:rsidR="008A248D">
      <w:rPr>
        <w:noProof/>
      </w:rPr>
      <mc:AlternateContent>
        <mc:Choice Requires="wps">
          <w:drawing>
            <wp:anchor distT="0" distB="0" distL="114300" distR="114300" simplePos="1" relativeHeight="251658261" behindDoc="0" locked="0" layoutInCell="0" allowOverlap="1" wp14:anchorId="75781A49" wp14:editId="67B8E955">
              <wp:simplePos x="0" y="10229453"/>
              <wp:positionH relativeFrom="page">
                <wp:posOffset>0</wp:posOffset>
              </wp:positionH>
              <wp:positionV relativeFrom="page">
                <wp:posOffset>10229215</wp:posOffset>
              </wp:positionV>
              <wp:extent cx="7556500" cy="273050"/>
              <wp:effectExtent l="0" t="0" r="0" b="12700"/>
              <wp:wrapNone/>
              <wp:docPr id="13" name="Text Box 13"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3221B2" w14:textId="7DEA470C" w:rsidR="008A248D" w:rsidRPr="008A248D" w:rsidRDefault="008A248D" w:rsidP="008A248D">
                          <w:pPr>
                            <w:spacing w:before="0" w:after="0"/>
                            <w:jc w:val="center"/>
                            <w:rPr>
                              <w:rFonts w:ascii="Calibri" w:hAnsi="Calibri" w:cs="Calibri"/>
                              <w:color w:val="000000"/>
                              <w:sz w:val="24"/>
                            </w:rPr>
                          </w:pPr>
                          <w:r w:rsidRPr="008A248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5781A49" id="Text Box 13" o:spid="_x0000_s1037" type="#_x0000_t202" alt="{&quot;HashCode&quot;:-1264680268,&quot;Height&quot;:842.0,&quot;Width&quot;:595.0,&quot;Placement&quot;:&quot;Footer&quot;,&quot;Index&quot;:&quot;FirstPage&quot;,&quot;Section&quot;:1,&quot;Top&quot;:0.0,&quot;Left&quot;:0.0}" style="position:absolute;margin-left:0;margin-top:805.45pt;width:595pt;height:21.5pt;z-index:2516582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oKLFwIAACsEAAAOAAAAZHJzL2Uyb0RvYy54bWysU99v2jAQfp+0/8Hy+0ighX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uuaCixcCAAArBAAADgAAAAAAAAAAAAAAAAAuAgAAZHJzL2Uyb0RvYy54bWxQSwECLQAUAAYA&#10;CAAAACEArHvBjN4AAAALAQAADwAAAAAAAAAAAAAAAABxBAAAZHJzL2Rvd25yZXYueG1sUEsFBgAA&#10;AAAEAAQA8wAAAHwFAAAAAA==&#10;" o:allowincell="f" filled="f" stroked="f" strokeweight=".5pt">
              <v:textbox inset=",0,,0">
                <w:txbxContent>
                  <w:p w14:paraId="603221B2" w14:textId="7DEA470C" w:rsidR="008A248D" w:rsidRPr="008A248D" w:rsidRDefault="008A248D" w:rsidP="008A248D">
                    <w:pPr>
                      <w:spacing w:before="0" w:after="0"/>
                      <w:jc w:val="center"/>
                      <w:rPr>
                        <w:rFonts w:ascii="Calibri" w:hAnsi="Calibri" w:cs="Calibri"/>
                        <w:color w:val="000000"/>
                        <w:sz w:val="24"/>
                      </w:rPr>
                    </w:pPr>
                    <w:r w:rsidRPr="008A248D">
                      <w:rPr>
                        <w:rFonts w:ascii="Calibri" w:hAnsi="Calibri" w:cs="Calibri"/>
                        <w:color w:val="000000"/>
                        <w:sz w:val="24"/>
                      </w:rPr>
                      <w:t>OFFICIAL</w:t>
                    </w:r>
                  </w:p>
                </w:txbxContent>
              </v:textbox>
              <w10:wrap anchorx="page" anchory="page"/>
            </v:shape>
          </w:pict>
        </mc:Fallback>
      </mc:AlternateContent>
    </w:r>
    <w:r w:rsidR="00FB7F36">
      <w:rPr>
        <w:noProof/>
      </w:rPr>
      <mc:AlternateContent>
        <mc:Choice Requires="wps">
          <w:drawing>
            <wp:anchor distT="0" distB="0" distL="114300" distR="114300" simplePos="1" relativeHeight="251658260" behindDoc="0" locked="0" layoutInCell="0" allowOverlap="1" wp14:anchorId="336D2DFB" wp14:editId="437CD0E1">
              <wp:simplePos x="0" y="10229453"/>
              <wp:positionH relativeFrom="page">
                <wp:posOffset>0</wp:posOffset>
              </wp:positionH>
              <wp:positionV relativeFrom="page">
                <wp:posOffset>10229215</wp:posOffset>
              </wp:positionV>
              <wp:extent cx="7556500" cy="273050"/>
              <wp:effectExtent l="0" t="0" r="0" b="12700"/>
              <wp:wrapNone/>
              <wp:docPr id="5" name="Text Box 5" descr="{&quot;HashCode&quot;:90843954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7F053E" w14:textId="24DB5676" w:rsidR="00FB7F36" w:rsidRPr="00FB7F36" w:rsidRDefault="00FB7F36" w:rsidP="00FB7F36">
                          <w:pPr>
                            <w:spacing w:before="0" w:after="0"/>
                            <w:jc w:val="center"/>
                            <w:rPr>
                              <w:rFonts w:ascii="Calibri" w:hAnsi="Calibri" w:cs="Calibri"/>
                              <w:color w:val="000000"/>
                              <w:sz w:val="24"/>
                            </w:rPr>
                          </w:pPr>
                          <w:r w:rsidRPr="00FB7F36">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36D2DFB" id="Text Box 5" o:spid="_x0000_s1038" type="#_x0000_t202" alt="{&quot;HashCode&quot;:908439540,&quot;Height&quot;:842.0,&quot;Width&quot;:595.0,&quot;Placement&quot;:&quot;Footer&quot;,&quot;Index&quot;:&quot;FirstPage&quot;,&quot;Section&quot;:1,&quot;Top&quot;:0.0,&quot;Left&quot;:0.0}" style="position:absolute;margin-left:0;margin-top:805.45pt;width:595pt;height:21.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HJ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eGPbYQnXE9Rz0zHvLVwpnWDMf&#10;nplDqnFslG94wkNqwF5wsiipwf38mz/mIwMYpaRF6ZTU/9gzJyjR3wxy83l8fR21ln7QcG+928Fr&#10;9s09oCrH+EAsT2bMDXowpYPmFdW9jN0wxAzHniXdDuZ96IWMr4OL5TIloaosC2uzsTyWjphFZF+6&#10;V+bsCf6AxD3CIC5WvGOhz+3RXu4DSJUoivj2aJ5gR0Um5k6vJ0r+7X/KurzxxS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3BxyRcCAAArBAAADgAAAAAAAAAAAAAAAAAuAgAAZHJzL2Uyb0RvYy54bWxQSwECLQAUAAYA&#10;CAAAACEArHvBjN4AAAALAQAADwAAAAAAAAAAAAAAAABxBAAAZHJzL2Rvd25yZXYueG1sUEsFBgAA&#10;AAAEAAQA8wAAAHwFAAAAAA==&#10;" o:allowincell="f" filled="f" stroked="f" strokeweight=".5pt">
              <v:textbox inset=",0,,0">
                <w:txbxContent>
                  <w:p w14:paraId="1B7F053E" w14:textId="24DB5676" w:rsidR="00FB7F36" w:rsidRPr="00FB7F36" w:rsidRDefault="00FB7F36" w:rsidP="00FB7F36">
                    <w:pPr>
                      <w:spacing w:before="0" w:after="0"/>
                      <w:jc w:val="center"/>
                      <w:rPr>
                        <w:rFonts w:ascii="Calibri" w:hAnsi="Calibri" w:cs="Calibri"/>
                        <w:color w:val="000000"/>
                        <w:sz w:val="24"/>
                      </w:rPr>
                    </w:pPr>
                    <w:r w:rsidRPr="00FB7F36">
                      <w:rPr>
                        <w:rFonts w:ascii="Calibri" w:hAnsi="Calibri" w:cs="Calibri"/>
                        <w:color w:val="000000"/>
                        <w:sz w:val="24"/>
                      </w:rPr>
                      <w:t>Unofficial</w:t>
                    </w:r>
                  </w:p>
                </w:txbxContent>
              </v:textbox>
              <w10:wrap anchorx="page" anchory="page"/>
            </v:shape>
          </w:pict>
        </mc:Fallback>
      </mc:AlternateContent>
    </w:r>
    <w:r w:rsidR="00073B18">
      <w:rPr>
        <w:noProof/>
      </w:rPr>
      <mc:AlternateContent>
        <mc:Choice Requires="wps">
          <w:drawing>
            <wp:anchor distT="0" distB="0" distL="114300" distR="114300" simplePos="1" relativeHeight="251658257" behindDoc="0" locked="0" layoutInCell="0" allowOverlap="1" wp14:anchorId="1156AE80" wp14:editId="76F6EC41">
              <wp:simplePos x="0" y="10229453"/>
              <wp:positionH relativeFrom="page">
                <wp:posOffset>0</wp:posOffset>
              </wp:positionH>
              <wp:positionV relativeFrom="page">
                <wp:posOffset>10229850</wp:posOffset>
              </wp:positionV>
              <wp:extent cx="7556500" cy="273050"/>
              <wp:effectExtent l="0" t="0" r="0" b="12700"/>
              <wp:wrapNone/>
              <wp:docPr id="17" name="Text Box 17" descr="{&quot;HashCode&quot;:908439540,&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071760" w14:textId="6DA693E8" w:rsidR="00A818F1" w:rsidRPr="00BB6C73" w:rsidRDefault="00BB6C73" w:rsidP="00BB6C73">
                          <w:pPr>
                            <w:spacing w:before="0" w:after="0"/>
                            <w:jc w:val="center"/>
                            <w:rPr>
                              <w:rFonts w:ascii="Calibri" w:hAnsi="Calibri" w:cs="Calibri"/>
                              <w:color w:val="000000"/>
                              <w:sz w:val="24"/>
                            </w:rPr>
                          </w:pPr>
                          <w:r w:rsidRPr="00BB6C73">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156AE80" id="Text Box 17" o:spid="_x0000_s1039" type="#_x0000_t202" alt="{&quot;HashCode&quot;:908439540,&quot;Height&quot;:842.0,&quot;Width&quot;:595.0,&quot;Placement&quot;:&quot;Footer&quot;,&quot;Index&quot;:&quot;FirstPage&quot;,&quot;Section&quot;:2,&quot;Top&quot;:0.0,&quot;Left&quot;:0.0}" style="position:absolute;margin-left:0;margin-top:805.5pt;width:595pt;height:21.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" o:allowincell="f" filled="f" stroked="f" strokeweight=".5pt">
              <v:textbox inset=",0,,0">
                <w:txbxContent>
                  <w:p w14:paraId="7A071760" w14:textId="6DA693E8" w:rsidR="00A818F1" w:rsidRPr="00BB6C73" w:rsidRDefault="00BB6C73" w:rsidP="00BB6C73">
                    <w:pPr>
                      <w:spacing w:before="0" w:after="0"/>
                      <w:jc w:val="center"/>
                      <w:rPr>
                        <w:rFonts w:ascii="Calibri" w:hAnsi="Calibri" w:cs="Calibri"/>
                        <w:color w:val="000000"/>
                        <w:sz w:val="24"/>
                      </w:rPr>
                    </w:pPr>
                    <w:r w:rsidRPr="00BB6C73">
                      <w:rPr>
                        <w:rFonts w:ascii="Calibri" w:hAnsi="Calibri" w:cs="Calibri"/>
                        <w:color w:val="000000"/>
                        <w:sz w:val="24"/>
                      </w:rPr>
                      <w:t>Unofficial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ABC8" w14:textId="2A124CC3" w:rsidR="00A818F1" w:rsidRDefault="009D5318" w:rsidP="00A818F1">
    <w:pPr>
      <w:pStyle w:val="Footer"/>
    </w:pPr>
    <w:r>
      <w:rPr>
        <w:noProof/>
      </w:rPr>
      <mc:AlternateContent>
        <mc:Choice Requires="wps">
          <w:drawing>
            <wp:anchor distT="0" distB="0" distL="114300" distR="114300" simplePos="0" relativeHeight="251658258" behindDoc="0" locked="0" layoutInCell="0" allowOverlap="1" wp14:anchorId="5817C831" wp14:editId="4AA807A0">
              <wp:simplePos x="0" y="0"/>
              <wp:positionH relativeFrom="page">
                <wp:posOffset>0</wp:posOffset>
              </wp:positionH>
              <wp:positionV relativeFrom="page">
                <wp:posOffset>10229453</wp:posOffset>
              </wp:positionV>
              <wp:extent cx="7556500" cy="273050"/>
              <wp:effectExtent l="0" t="0" r="0" b="12700"/>
              <wp:wrapNone/>
              <wp:docPr id="28" name="Text Box 28" descr="{&quot;HashCode&quot;:1862493762,&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9B4624" w14:textId="2CE5D46F"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17C831" id="_x0000_t202" coordsize="21600,21600" o:spt="202" path="m,l,21600r21600,l21600,xe">
              <v:stroke joinstyle="miter"/>
              <v:path gradientshapeok="t" o:connecttype="rect"/>
            </v:shapetype>
            <v:shape id="Text Box 28" o:spid="_x0000_s1041" type="#_x0000_t202" alt="{&quot;HashCode&quot;:1862493762,&quot;Height&quot;:842.0,&quot;Width&quot;:595.0,&quot;Placement&quot;:&quot;Footer&quot;,&quot;Index&quot;:&quot;Primary&quot;,&quot;Section&quot;:2,&quot;Top&quot;:0.0,&quot;Left&quot;:0.0}" style="position:absolute;margin-left:0;margin-top:805.45pt;width:595pt;height:21.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v7k9WxcCAAArBAAADgAAAAAAAAAAAAAAAAAuAgAAZHJzL2Uyb0RvYy54bWxQSwECLQAUAAYA&#10;CAAAACEArHvBjN4AAAALAQAADwAAAAAAAAAAAAAAAABxBAAAZHJzL2Rvd25yZXYueG1sUEsFBgAA&#10;AAAEAAQA8wAAAHwFAAAAAA==&#10;" o:allowincell="f" filled="f" stroked="f" strokeweight=".5pt">
              <v:textbox inset=",0,,0">
                <w:txbxContent>
                  <w:p w14:paraId="1A9B4624" w14:textId="2CE5D46F"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v:textbox>
              <w10:wrap anchorx="page" anchory="page"/>
            </v:shape>
          </w:pict>
        </mc:Fallback>
      </mc:AlternateContent>
    </w:r>
    <w:r w:rsidR="00073B18">
      <w:rPr>
        <w:noProof/>
      </w:rPr>
      <mc:AlternateContent>
        <mc:Choice Requires="wps">
          <w:drawing>
            <wp:anchor distT="0" distB="0" distL="114300" distR="114300" simplePos="0" relativeHeight="251658251" behindDoc="0" locked="0" layoutInCell="0" allowOverlap="1" wp14:anchorId="405EA32C" wp14:editId="18A959CF">
              <wp:simplePos x="0" y="0"/>
              <wp:positionH relativeFrom="page">
                <wp:posOffset>0</wp:posOffset>
              </wp:positionH>
              <wp:positionV relativeFrom="page">
                <wp:posOffset>10229850</wp:posOffset>
              </wp:positionV>
              <wp:extent cx="7556500" cy="273050"/>
              <wp:effectExtent l="0" t="0" r="0" b="12700"/>
              <wp:wrapNone/>
              <wp:docPr id="31" name="Text Box 31" descr="{&quot;HashCode&quot;:908439540,&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9B7873" w14:textId="074D64AA" w:rsidR="00A818F1" w:rsidRPr="00BB6C73" w:rsidRDefault="00A818F1" w:rsidP="00BB6C73">
                          <w:pPr>
                            <w:spacing w:before="0" w:after="0"/>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05EA32C" id="Text Box 31" o:spid="_x0000_s1042" type="#_x0000_t202" alt="{&quot;HashCode&quot;:908439540,&quot;Height&quot;:842.0,&quot;Width&quot;:595.0,&quot;Placement&quot;:&quot;Footer&quot;,&quot;Index&quot;:&quot;Primary&quot;,&quot;Section&quot;:3,&quot;Top&quot;:0.0,&quot;Left&quot;:0.0}" style="position:absolute;margin-left:0;margin-top:805.5pt;width:595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" o:allowincell="f" filled="f" stroked="f" strokeweight=".5pt">
              <v:textbox inset=",0,,0">
                <w:txbxContent>
                  <w:p w14:paraId="619B7873" w14:textId="074D64AA" w:rsidR="00A818F1" w:rsidRPr="00BB6C73" w:rsidRDefault="00A818F1" w:rsidP="00BB6C73">
                    <w:pPr>
                      <w:spacing w:before="0" w:after="0"/>
                      <w:jc w:val="center"/>
                      <w:rPr>
                        <w:rFonts w:ascii="Calibri" w:hAnsi="Calibri" w:cs="Calibri"/>
                        <w:color w:val="000000"/>
                        <w:sz w:val="24"/>
                      </w:rPr>
                    </w:pPr>
                  </w:p>
                </w:txbxContent>
              </v:textbox>
              <w10:wrap anchorx="page" anchory="page"/>
            </v:shape>
          </w:pict>
        </mc:Fallback>
      </mc:AlternateContent>
    </w:r>
    <w:r w:rsidR="00073B18">
      <w:rPr>
        <w:noProof/>
      </w:rPr>
      <mc:AlternateContent>
        <mc:Choice Requires="wps">
          <w:drawing>
            <wp:anchor distT="0" distB="0" distL="114300" distR="114300" simplePos="0" relativeHeight="251658250" behindDoc="0" locked="0" layoutInCell="0" allowOverlap="1" wp14:anchorId="5B484592" wp14:editId="18423393">
              <wp:simplePos x="0" y="0"/>
              <wp:positionH relativeFrom="page">
                <wp:posOffset>0</wp:posOffset>
              </wp:positionH>
              <wp:positionV relativeFrom="page">
                <wp:posOffset>10229850</wp:posOffset>
              </wp:positionV>
              <wp:extent cx="7556500" cy="273050"/>
              <wp:effectExtent l="0" t="0" r="0" b="12700"/>
              <wp:wrapNone/>
              <wp:docPr id="3" name="Text Box 3" descr="{&quot;HashCode&quot;:908439540,&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940427" w14:textId="6B3D7FEF" w:rsidR="00A818F1" w:rsidRPr="00BB6C73" w:rsidRDefault="00BB6C73" w:rsidP="00BB6C73">
                          <w:pPr>
                            <w:spacing w:before="0" w:after="0"/>
                            <w:jc w:val="center"/>
                            <w:rPr>
                              <w:rFonts w:ascii="Calibri" w:hAnsi="Calibri" w:cs="Calibri"/>
                              <w:color w:val="000000"/>
                              <w:sz w:val="24"/>
                            </w:rPr>
                          </w:pPr>
                          <w:r w:rsidRPr="00BB6C73">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B484592" id="Text Box 3" o:spid="_x0000_s1043" type="#_x0000_t202" alt="{&quot;HashCode&quot;:908439540,&quot;Height&quot;:842.0,&quot;Width&quot;:595.0,&quot;Placement&quot;:&quot;Footer&quot;,&quot;Index&quot;:&quot;Primary&quot;,&quot;Section&quot;:2,&quot;Top&quot;:0.0,&quot;Left&quot;:0.0}" style="position:absolute;margin-left:0;margin-top:805.5pt;width:595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" o:allowincell="f" filled="f" stroked="f" strokeweight=".5pt">
              <v:textbox inset=",0,,0">
                <w:txbxContent>
                  <w:p w14:paraId="60940427" w14:textId="6B3D7FEF" w:rsidR="00A818F1" w:rsidRPr="00BB6C73" w:rsidRDefault="00BB6C73" w:rsidP="00BB6C73">
                    <w:pPr>
                      <w:spacing w:before="0" w:after="0"/>
                      <w:jc w:val="center"/>
                      <w:rPr>
                        <w:rFonts w:ascii="Calibri" w:hAnsi="Calibri" w:cs="Calibri"/>
                        <w:color w:val="000000"/>
                        <w:sz w:val="24"/>
                      </w:rPr>
                    </w:pPr>
                    <w:r w:rsidRPr="00BB6C73">
                      <w:rPr>
                        <w:rFonts w:ascii="Calibri" w:hAnsi="Calibri" w:cs="Calibri"/>
                        <w:color w:val="000000"/>
                        <w:sz w:val="24"/>
                      </w:rPr>
                      <w:t>Unofficial</w:t>
                    </w:r>
                  </w:p>
                </w:txbxContent>
              </v:textbox>
              <w10:wrap anchorx="page" anchory="page"/>
            </v:shape>
          </w:pict>
        </mc:Fallback>
      </mc:AlternateContent>
    </w:r>
    <w:r w:rsidR="00073B18">
      <w:rPr>
        <w:noProof/>
      </w:rPr>
      <w:drawing>
        <wp:anchor distT="0" distB="0" distL="114300" distR="114300" simplePos="0" relativeHeight="251658246" behindDoc="1" locked="0" layoutInCell="1" allowOverlap="1" wp14:anchorId="04F9F9A7" wp14:editId="04EB3524">
          <wp:simplePos x="0" y="0"/>
          <wp:positionH relativeFrom="column">
            <wp:posOffset>-4615479</wp:posOffset>
          </wp:positionH>
          <wp:positionV relativeFrom="paragraph">
            <wp:posOffset>-2228850</wp:posOffset>
          </wp:positionV>
          <wp:extent cx="4528254" cy="3018836"/>
          <wp:effectExtent l="0" t="0" r="5715" b="3810"/>
          <wp:wrapNone/>
          <wp:docPr id="6" name="Picture 6" descr="A girl, boy and man riding bikes on an unselled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irl, boy and man riding bikes on an unselled path"/>
                  <pic:cNvPicPr/>
                </pic:nvPicPr>
                <pic:blipFill>
                  <a:blip r:embed="rId1" cstate="screen">
                    <a:extLst>
                      <a:ext uri="{28A0092B-C50C-407E-A947-70E740481C1C}">
                        <a14:useLocalDpi xmlns:a14="http://schemas.microsoft.com/office/drawing/2010/main"/>
                      </a:ext>
                    </a:extLst>
                  </a:blip>
                  <a:stretch>
                    <a:fillRect/>
                  </a:stretch>
                </pic:blipFill>
                <pic:spPr>
                  <a:xfrm>
                    <a:off x="0" y="0"/>
                    <a:ext cx="4528254" cy="3018836"/>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849CA" w14:textId="512EDD79" w:rsidR="00A818F1" w:rsidRDefault="009D5318">
    <w:pPr>
      <w:pStyle w:val="Footer"/>
    </w:pPr>
    <w:r>
      <w:rPr>
        <w:noProof/>
      </w:rPr>
      <mc:AlternateContent>
        <mc:Choice Requires="wps">
          <w:drawing>
            <wp:anchor distT="0" distB="0" distL="114300" distR="114300" simplePos="0" relativeHeight="251658259" behindDoc="0" locked="0" layoutInCell="0" allowOverlap="1" wp14:anchorId="55E10810" wp14:editId="0DF33D28">
              <wp:simplePos x="0" y="0"/>
              <wp:positionH relativeFrom="page">
                <wp:posOffset>0</wp:posOffset>
              </wp:positionH>
              <wp:positionV relativeFrom="page">
                <wp:posOffset>10229215</wp:posOffset>
              </wp:positionV>
              <wp:extent cx="7556500" cy="273050"/>
              <wp:effectExtent l="0" t="0" r="0" b="12700"/>
              <wp:wrapNone/>
              <wp:docPr id="29" name="Text Box 29" descr="{&quot;HashCode&quot;:1862493762,&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9DE632" w14:textId="63947152"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55E10810" id="_x0000_t202" coordsize="21600,21600" o:spt="202" path="m,l,21600r21600,l21600,xe">
              <v:stroke joinstyle="miter"/>
              <v:path gradientshapeok="t" o:connecttype="rect"/>
            </v:shapetype>
            <v:shape id="Text Box 29" o:spid="_x0000_s1044" type="#_x0000_t202" alt="{&quot;HashCode&quot;:1862493762,&quot;Height&quot;:842.0,&quot;Width&quot;:595.0,&quot;Placement&quot;:&quot;Footer&quot;,&quot;Index&quot;:&quot;FirstPage&quot;,&quot;Section&quot;:2,&quot;Top&quot;:0.0,&quot;Left&quot;:0.0}" style="position:absolute;margin-left:0;margin-top:805.45pt;width:595pt;height:21.5pt;z-index:251658259;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kP9GAIAACw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" o:allowincell="f" filled="f" stroked="f" strokeweight=".5pt">
              <v:textbox inset=",0,,0">
                <w:txbxContent>
                  <w:p w14:paraId="7F9DE632" w14:textId="63947152"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v:textbox>
              <w10:wrap anchorx="page" anchory="page"/>
            </v:shape>
          </w:pict>
        </mc:Fallback>
      </mc:AlternateContent>
    </w:r>
    <w:r w:rsidR="008A248D">
      <w:rPr>
        <w:noProof/>
      </w:rPr>
      <mc:AlternateContent>
        <mc:Choice Requires="wps">
          <w:drawing>
            <wp:anchor distT="0" distB="0" distL="114300" distR="114300" simplePos="0" relativeHeight="251658252" behindDoc="0" locked="0" layoutInCell="0" allowOverlap="1" wp14:anchorId="77EBA1AF" wp14:editId="44346005">
              <wp:simplePos x="0" y="0"/>
              <wp:positionH relativeFrom="page">
                <wp:posOffset>0</wp:posOffset>
              </wp:positionH>
              <wp:positionV relativeFrom="page">
                <wp:posOffset>10229453</wp:posOffset>
              </wp:positionV>
              <wp:extent cx="7556500" cy="273050"/>
              <wp:effectExtent l="0" t="0" r="0" b="12700"/>
              <wp:wrapNone/>
              <wp:docPr id="16" name="Text Box 16"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7EE03A" w14:textId="2098F6AC" w:rsidR="008A248D" w:rsidRPr="008A248D" w:rsidRDefault="008A248D" w:rsidP="008A248D">
                          <w:pPr>
                            <w:spacing w:before="0" w:after="0"/>
                            <w:jc w:val="center"/>
                            <w:rPr>
                              <w:rFonts w:ascii="Calibri" w:hAnsi="Calibri" w:cs="Calibri"/>
                              <w:color w:val="000000"/>
                              <w:sz w:val="24"/>
                            </w:rPr>
                          </w:pPr>
                          <w:r w:rsidRPr="008A248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7EBA1AF" id="Text Box 16" o:spid="_x0000_s1045" type="#_x0000_t202" alt="{&quot;HashCode&quot;:-1264680268,&quot;Height&quot;:842.0,&quot;Width&quot;:595.0,&quot;Placement&quot;:&quot;Footer&quot;,&quot;Index&quot;:&quot;FirstPage&quot;,&quot;Section&quot;:2,&quot;Top&quot;:0.0,&quot;Left&quot;:0.0}" style="position:absolute;margin-left:0;margin-top:805.45pt;width:59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J1GAIAACw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" o:allowincell="f" filled="f" stroked="f" strokeweight=".5pt">
              <v:textbox inset=",0,,0">
                <w:txbxContent>
                  <w:p w14:paraId="557EE03A" w14:textId="2098F6AC" w:rsidR="008A248D" w:rsidRPr="008A248D" w:rsidRDefault="008A248D" w:rsidP="008A248D">
                    <w:pPr>
                      <w:spacing w:before="0" w:after="0"/>
                      <w:jc w:val="center"/>
                      <w:rPr>
                        <w:rFonts w:ascii="Calibri" w:hAnsi="Calibri" w:cs="Calibri"/>
                        <w:color w:val="000000"/>
                        <w:sz w:val="24"/>
                      </w:rPr>
                    </w:pPr>
                    <w:r w:rsidRPr="008A248D">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D32A3" w14:textId="77777777" w:rsidR="00725748" w:rsidRDefault="00725748" w:rsidP="00BB6C73">
      <w:pPr>
        <w:spacing w:before="0" w:after="0" w:line="240" w:lineRule="auto"/>
      </w:pPr>
      <w:r>
        <w:separator/>
      </w:r>
    </w:p>
  </w:footnote>
  <w:footnote w:type="continuationSeparator" w:id="0">
    <w:p w14:paraId="1D33DCBF" w14:textId="77777777" w:rsidR="00725748" w:rsidRDefault="00725748" w:rsidP="00BB6C73">
      <w:pPr>
        <w:spacing w:before="0" w:after="0" w:line="240" w:lineRule="auto"/>
      </w:pPr>
      <w:r>
        <w:continuationSeparator/>
      </w:r>
    </w:p>
  </w:footnote>
  <w:footnote w:type="continuationNotice" w:id="1">
    <w:p w14:paraId="7A96C6E1" w14:textId="77777777" w:rsidR="00725748" w:rsidRDefault="0072574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8403" w14:textId="77777777" w:rsidR="00D24E07" w:rsidRDefault="00D24E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5A624" w14:textId="1ACC6A46" w:rsidR="00A818F1" w:rsidRDefault="008555F4" w:rsidP="00A818F1">
    <w:pPr>
      <w:pStyle w:val="Introduction"/>
    </w:pPr>
    <w:r>
      <w:rPr>
        <w:noProof/>
      </w:rPr>
      <w:drawing>
        <wp:anchor distT="0" distB="0" distL="114300" distR="114300" simplePos="0" relativeHeight="251658262" behindDoc="1" locked="0" layoutInCell="1" allowOverlap="1" wp14:anchorId="5B095888" wp14:editId="3CE7FA74">
          <wp:simplePos x="0" y="0"/>
          <wp:positionH relativeFrom="page">
            <wp:align>right</wp:align>
          </wp:positionH>
          <wp:positionV relativeFrom="paragraph">
            <wp:posOffset>-192087</wp:posOffset>
          </wp:positionV>
          <wp:extent cx="3383065" cy="8828547"/>
          <wp:effectExtent l="0" t="0" r="8255" b="0"/>
          <wp:wrapNone/>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46784" b="5765"/>
                  <a:stretch/>
                </pic:blipFill>
                <pic:spPr bwMode="auto">
                  <a:xfrm rot="10800000">
                    <a:off x="0" y="0"/>
                    <a:ext cx="3383065" cy="882854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08D4">
      <w:rPr>
        <w:noProof/>
      </w:rPr>
      <mc:AlternateContent>
        <mc:Choice Requires="wps">
          <w:drawing>
            <wp:anchor distT="0" distB="0" distL="114300" distR="114300" simplePos="0" relativeHeight="251658254" behindDoc="0" locked="0" layoutInCell="1" allowOverlap="1" wp14:anchorId="19103FAB" wp14:editId="16D74AAC">
              <wp:simplePos x="0" y="0"/>
              <wp:positionH relativeFrom="column">
                <wp:posOffset>-2613660</wp:posOffset>
              </wp:positionH>
              <wp:positionV relativeFrom="paragraph">
                <wp:posOffset>-1700340</wp:posOffset>
              </wp:positionV>
              <wp:extent cx="2908300" cy="419100"/>
              <wp:effectExtent l="0" t="0" r="0" b="0"/>
              <wp:wrapNone/>
              <wp:docPr id="10" name="Text Box 10" descr="Werribee Township Regional Park&#10;Creating a new park for Melbourne’s growing communities"/>
              <wp:cNvGraphicFramePr/>
              <a:graphic xmlns:a="http://schemas.openxmlformats.org/drawingml/2006/main">
                <a:graphicData uri="http://schemas.microsoft.com/office/word/2010/wordprocessingShape">
                  <wps:wsp>
                    <wps:cNvSpPr txBox="1"/>
                    <wps:spPr>
                      <a:xfrm>
                        <a:off x="0" y="0"/>
                        <a:ext cx="2908300" cy="419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79EB6A" w14:textId="77777777" w:rsidR="00A818F1" w:rsidRPr="0045730B" w:rsidRDefault="00073B18" w:rsidP="00A818F1">
                          <w:pPr>
                            <w:pStyle w:val="Title"/>
                            <w:rPr>
                              <w:rFonts w:ascii="Arial" w:hAnsi="Arial" w:cs="Arial"/>
                              <w:sz w:val="36"/>
                              <w:szCs w:val="36"/>
                            </w:rPr>
                          </w:pPr>
                          <w:r w:rsidRPr="0045730B">
                            <w:rPr>
                              <w:rFonts w:ascii="Arial" w:hAnsi="Arial" w:cs="Arial"/>
                              <w:color w:val="70AD47" w:themeColor="accent6"/>
                              <w:sz w:val="36"/>
                              <w:szCs w:val="36"/>
                            </w:rPr>
                            <w:t>Suburban Parks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03FAB" id="_x0000_t202" coordsize="21600,21600" o:spt="202" path="m,l,21600r21600,l21600,xe">
              <v:stroke joinstyle="miter"/>
              <v:path gradientshapeok="t" o:connecttype="rect"/>
            </v:shapetype>
            <v:shape id="Text Box 10" o:spid="_x0000_s1032" type="#_x0000_t202" alt="Werribee Township Regional Park&#10;Creating a new park for Melbourne’s growing communities" style="position:absolute;margin-left:-205.8pt;margin-top:-133.9pt;width:229pt;height:3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" filled="f" stroked="f">
              <v:textbox>
                <w:txbxContent>
                  <w:p w14:paraId="4079EB6A" w14:textId="77777777" w:rsidR="00A818F1" w:rsidRPr="0045730B" w:rsidRDefault="00073B18" w:rsidP="00A818F1">
                    <w:pPr>
                      <w:pStyle w:val="Title"/>
                      <w:rPr>
                        <w:rFonts w:ascii="Arial" w:hAnsi="Arial" w:cs="Arial"/>
                        <w:sz w:val="36"/>
                        <w:szCs w:val="36"/>
                      </w:rPr>
                    </w:pPr>
                    <w:r w:rsidRPr="0045730B">
                      <w:rPr>
                        <w:rFonts w:ascii="Arial" w:hAnsi="Arial" w:cs="Arial"/>
                        <w:color w:val="70AD47" w:themeColor="accent6"/>
                        <w:sz w:val="36"/>
                        <w:szCs w:val="36"/>
                      </w:rPr>
                      <w:t>Suburban Parks Program</w:t>
                    </w:r>
                  </w:p>
                </w:txbxContent>
              </v:textbox>
            </v:shape>
          </w:pict>
        </mc:Fallback>
      </mc:AlternateContent>
    </w:r>
    <w:r w:rsidR="00345A5D">
      <w:rPr>
        <w:noProof/>
      </w:rPr>
      <mc:AlternateContent>
        <mc:Choice Requires="wps">
          <w:drawing>
            <wp:anchor distT="0" distB="0" distL="114300" distR="114300" simplePos="0" relativeHeight="251658243" behindDoc="0" locked="0" layoutInCell="1" allowOverlap="1" wp14:anchorId="590A0602" wp14:editId="72BBCF11">
              <wp:simplePos x="0" y="0"/>
              <wp:positionH relativeFrom="page">
                <wp:posOffset>878460</wp:posOffset>
              </wp:positionH>
              <wp:positionV relativeFrom="paragraph">
                <wp:posOffset>-1210813</wp:posOffset>
              </wp:positionV>
              <wp:extent cx="6572250" cy="1339850"/>
              <wp:effectExtent l="0" t="0" r="0" b="0"/>
              <wp:wrapNone/>
              <wp:docPr id="11" name="Text Box 11" descr="Kororoit Creek Regional Park&#10;Creating a new park for Melbourne’s growing communities"/>
              <wp:cNvGraphicFramePr/>
              <a:graphic xmlns:a="http://schemas.openxmlformats.org/drawingml/2006/main">
                <a:graphicData uri="http://schemas.microsoft.com/office/word/2010/wordprocessingShape">
                  <wps:wsp>
                    <wps:cNvSpPr txBox="1"/>
                    <wps:spPr>
                      <a:xfrm>
                        <a:off x="0" y="0"/>
                        <a:ext cx="6572250" cy="1339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FEAA46" w14:textId="4811DB09" w:rsidR="00A818F1" w:rsidRPr="0045730B" w:rsidRDefault="00F569C8" w:rsidP="00A818F1">
                          <w:pPr>
                            <w:pStyle w:val="Heading1"/>
                            <w:rPr>
                              <w:rFonts w:eastAsiaTheme="majorEastAsia" w:cs="Arial"/>
                              <w:b/>
                              <w:bCs/>
                              <w:spacing w:val="-10"/>
                              <w:kern w:val="28"/>
                              <w:sz w:val="48"/>
                              <w:szCs w:val="56"/>
                            </w:rPr>
                          </w:pPr>
                          <w:r>
                            <w:rPr>
                              <w:rFonts w:eastAsiaTheme="majorEastAsia" w:cs="Arial"/>
                              <w:b/>
                              <w:bCs/>
                              <w:spacing w:val="-10"/>
                              <w:kern w:val="28"/>
                              <w:sz w:val="48"/>
                              <w:szCs w:val="56"/>
                            </w:rPr>
                            <w:t xml:space="preserve">Clyde </w:t>
                          </w:r>
                          <w:r w:rsidR="000A5D4E">
                            <w:rPr>
                              <w:rFonts w:eastAsiaTheme="majorEastAsia" w:cs="Arial"/>
                              <w:b/>
                              <w:bCs/>
                              <w:spacing w:val="-10"/>
                              <w:kern w:val="28"/>
                              <w:sz w:val="48"/>
                              <w:szCs w:val="56"/>
                            </w:rPr>
                            <w:t>Regional Park</w:t>
                          </w:r>
                        </w:p>
                        <w:p w14:paraId="1DD7190C" w14:textId="1643495F" w:rsidR="00A818F1" w:rsidRPr="0045730B" w:rsidRDefault="000A5D4E" w:rsidP="00D24E07">
                          <w:pPr>
                            <w:pStyle w:val="Heading1"/>
                            <w:ind w:left="284"/>
                            <w:rPr>
                              <w:rFonts w:cs="Arial"/>
                              <w:sz w:val="32"/>
                              <w:szCs w:val="32"/>
                            </w:rPr>
                          </w:pPr>
                          <w:r>
                            <w:rPr>
                              <w:rFonts w:cs="Arial"/>
                              <w:sz w:val="32"/>
                              <w:szCs w:val="32"/>
                            </w:rPr>
                            <w:t>Creating a new park</w:t>
                          </w:r>
                          <w:r w:rsidR="00073B18" w:rsidRPr="0045730B">
                            <w:rPr>
                              <w:rFonts w:cs="Arial"/>
                              <w:sz w:val="32"/>
                              <w:szCs w:val="32"/>
                            </w:rPr>
                            <w:t xml:space="preserve"> for Melbourne’s growing communities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A0602" id="Text Box 11" o:spid="_x0000_s1033" type="#_x0000_t202" alt="Kororoit Creek Regional Park&#10;Creating a new park for Melbourne’s growing communities" style="position:absolute;margin-left:69.15pt;margin-top:-95.35pt;width:517.5pt;height:10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" filled="f" stroked="f">
              <v:textbox>
                <w:txbxContent>
                  <w:p w14:paraId="2DFEAA46" w14:textId="4811DB09" w:rsidR="00A818F1" w:rsidRPr="0045730B" w:rsidRDefault="00F569C8" w:rsidP="00A818F1">
                    <w:pPr>
                      <w:pStyle w:val="Heading1"/>
                      <w:rPr>
                        <w:rFonts w:eastAsiaTheme="majorEastAsia" w:cs="Arial"/>
                        <w:b/>
                        <w:bCs/>
                        <w:spacing w:val="-10"/>
                        <w:kern w:val="28"/>
                        <w:sz w:val="48"/>
                        <w:szCs w:val="56"/>
                      </w:rPr>
                    </w:pPr>
                    <w:r>
                      <w:rPr>
                        <w:rFonts w:eastAsiaTheme="majorEastAsia" w:cs="Arial"/>
                        <w:b/>
                        <w:bCs/>
                        <w:spacing w:val="-10"/>
                        <w:kern w:val="28"/>
                        <w:sz w:val="48"/>
                        <w:szCs w:val="56"/>
                      </w:rPr>
                      <w:t xml:space="preserve">Clyde </w:t>
                    </w:r>
                    <w:r w:rsidR="000A5D4E">
                      <w:rPr>
                        <w:rFonts w:eastAsiaTheme="majorEastAsia" w:cs="Arial"/>
                        <w:b/>
                        <w:bCs/>
                        <w:spacing w:val="-10"/>
                        <w:kern w:val="28"/>
                        <w:sz w:val="48"/>
                        <w:szCs w:val="56"/>
                      </w:rPr>
                      <w:t>Regional Park</w:t>
                    </w:r>
                  </w:p>
                  <w:p w14:paraId="1DD7190C" w14:textId="1643495F" w:rsidR="00A818F1" w:rsidRPr="0045730B" w:rsidRDefault="000A5D4E" w:rsidP="00D24E07">
                    <w:pPr>
                      <w:pStyle w:val="Heading1"/>
                      <w:ind w:left="284"/>
                      <w:rPr>
                        <w:rFonts w:cs="Arial"/>
                        <w:sz w:val="32"/>
                        <w:szCs w:val="32"/>
                      </w:rPr>
                    </w:pPr>
                    <w:r>
                      <w:rPr>
                        <w:rFonts w:cs="Arial"/>
                        <w:sz w:val="32"/>
                        <w:szCs w:val="32"/>
                      </w:rPr>
                      <w:t>Creating a new park</w:t>
                    </w:r>
                    <w:r w:rsidR="00073B18" w:rsidRPr="0045730B">
                      <w:rPr>
                        <w:rFonts w:cs="Arial"/>
                        <w:sz w:val="32"/>
                        <w:szCs w:val="32"/>
                      </w:rPr>
                      <w:t xml:space="preserve"> for Melbourne’s growing communities</w:t>
                    </w:r>
                  </w:p>
                </w:txbxContent>
              </v:textbox>
              <w10:wrap anchorx="page"/>
            </v:shape>
          </w:pict>
        </mc:Fallback>
      </mc:AlternateContent>
    </w:r>
    <w:r w:rsidR="00073B18">
      <w:rPr>
        <w:noProof/>
      </w:rPr>
      <w:drawing>
        <wp:anchor distT="0" distB="0" distL="114300" distR="114300" simplePos="0" relativeHeight="251658242" behindDoc="1" locked="0" layoutInCell="1" allowOverlap="1" wp14:anchorId="6D8D3E4B" wp14:editId="5A4A3B62">
          <wp:simplePos x="0" y="0"/>
          <wp:positionH relativeFrom="page">
            <wp:posOffset>0</wp:posOffset>
          </wp:positionH>
          <wp:positionV relativeFrom="page">
            <wp:posOffset>40640</wp:posOffset>
          </wp:positionV>
          <wp:extent cx="7594600" cy="10609580"/>
          <wp:effectExtent l="0" t="0" r="6350" b="1270"/>
          <wp:wrapNone/>
          <wp:docPr id="323" name="Picture 3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cstate="screen">
                    <a:extLst>
                      <a:ext uri="{28A0092B-C50C-407E-A947-70E740481C1C}">
                        <a14:useLocalDpi xmlns:a14="http://schemas.microsoft.com/office/drawing/2010/main"/>
                      </a:ext>
                    </a:extLst>
                  </a:blip>
                  <a:stretch>
                    <a:fillRect/>
                  </a:stretch>
                </pic:blipFill>
                <pic:spPr>
                  <a:xfrm>
                    <a:off x="0" y="0"/>
                    <a:ext cx="7594600" cy="10609580"/>
                  </a:xfrm>
                  <a:prstGeom prst="rect">
                    <a:avLst/>
                  </a:prstGeom>
                </pic:spPr>
              </pic:pic>
            </a:graphicData>
          </a:graphic>
          <wp14:sizeRelH relativeFrom="margin">
            <wp14:pctWidth>0</wp14:pctWidth>
          </wp14:sizeRelH>
          <wp14:sizeRelV relativeFrom="margin">
            <wp14:pctHeight>0</wp14:pctHeight>
          </wp14:sizeRelV>
        </wp:anchor>
      </w:drawing>
    </w:r>
    <w:r w:rsidR="00073B18">
      <w:rPr>
        <w:noProof/>
      </w:rPr>
      <w:drawing>
        <wp:anchor distT="0" distB="0" distL="114300" distR="114300" simplePos="0" relativeHeight="251658240" behindDoc="1" locked="0" layoutInCell="1" allowOverlap="1" wp14:anchorId="55BA7C59" wp14:editId="62769060">
          <wp:simplePos x="0" y="0"/>
          <wp:positionH relativeFrom="column">
            <wp:posOffset>-5509260</wp:posOffset>
          </wp:positionH>
          <wp:positionV relativeFrom="paragraph">
            <wp:posOffset>854075</wp:posOffset>
          </wp:positionV>
          <wp:extent cx="5263733" cy="5435600"/>
          <wp:effectExtent l="0" t="0" r="0" b="0"/>
          <wp:wrapNone/>
          <wp:docPr id="324" name="Picture 324" descr="A man and a woman walking on a unselled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man and a woman walking on a unselled path"/>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0" y="0"/>
                    <a:ext cx="5268955" cy="54409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BCE70" w14:textId="77777777" w:rsidR="00A818F1" w:rsidRPr="00CA0EF7" w:rsidRDefault="00073B18" w:rsidP="00A818F1">
    <w:pPr>
      <w:pStyle w:val="Header"/>
    </w:pPr>
    <w:r>
      <w:rPr>
        <w:noProof/>
      </w:rPr>
      <w:drawing>
        <wp:anchor distT="0" distB="0" distL="114300" distR="114300" simplePos="0" relativeHeight="251658244" behindDoc="1" locked="0" layoutInCell="1" allowOverlap="1" wp14:anchorId="72435005" wp14:editId="1B61C887">
          <wp:simplePos x="0" y="0"/>
          <wp:positionH relativeFrom="page">
            <wp:posOffset>-66675</wp:posOffset>
          </wp:positionH>
          <wp:positionV relativeFrom="page">
            <wp:align>top</wp:align>
          </wp:positionV>
          <wp:extent cx="7533318" cy="10655999"/>
          <wp:effectExtent l="0" t="0" r="0" b="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7533318" cy="10655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83386" w14:textId="76C6FF57" w:rsidR="00A818F1" w:rsidRDefault="00073B18" w:rsidP="00A818F1">
    <w:pPr>
      <w:pStyle w:val="Introduction"/>
    </w:pPr>
    <w:r>
      <w:rPr>
        <w:noProof/>
      </w:rPr>
      <w:drawing>
        <wp:anchor distT="0" distB="0" distL="114300" distR="114300" simplePos="0" relativeHeight="251658247" behindDoc="1" locked="0" layoutInCell="1" allowOverlap="1" wp14:anchorId="4679A3B4" wp14:editId="438A1BEA">
          <wp:simplePos x="0" y="0"/>
          <wp:positionH relativeFrom="page">
            <wp:posOffset>0</wp:posOffset>
          </wp:positionH>
          <wp:positionV relativeFrom="page">
            <wp:posOffset>39757</wp:posOffset>
          </wp:positionV>
          <wp:extent cx="7595117" cy="1060958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7599888" cy="1061624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9" behindDoc="0" locked="0" layoutInCell="1" allowOverlap="1" wp14:anchorId="245DAC96" wp14:editId="38B2C265">
              <wp:simplePos x="0" y="0"/>
              <wp:positionH relativeFrom="column">
                <wp:posOffset>-2613660</wp:posOffset>
              </wp:positionH>
              <wp:positionV relativeFrom="paragraph">
                <wp:posOffset>-1739900</wp:posOffset>
              </wp:positionV>
              <wp:extent cx="2730500" cy="504825"/>
              <wp:effectExtent l="0" t="0" r="0" b="9525"/>
              <wp:wrapNone/>
              <wp:docPr id="14" name="Text Box 14" descr="Werribee Township Regional Park&#10;Creating a new park for Melbourne’s growing communities"/>
              <wp:cNvGraphicFramePr/>
              <a:graphic xmlns:a="http://schemas.openxmlformats.org/drawingml/2006/main">
                <a:graphicData uri="http://schemas.microsoft.com/office/word/2010/wordprocessingShape">
                  <wps:wsp>
                    <wps:cNvSpPr txBox="1"/>
                    <wps:spPr>
                      <a:xfrm>
                        <a:off x="0" y="0"/>
                        <a:ext cx="2730500" cy="5048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E304950" w14:textId="77777777" w:rsidR="00A818F1" w:rsidRPr="00121D59" w:rsidRDefault="00073B18" w:rsidP="00A818F1">
                          <w:pPr>
                            <w:pStyle w:val="Title"/>
                            <w:rPr>
                              <w:sz w:val="36"/>
                              <w:szCs w:val="36"/>
                            </w:rPr>
                          </w:pPr>
                          <w:r w:rsidRPr="00121D59">
                            <w:rPr>
                              <w:color w:val="70AD47" w:themeColor="accent6"/>
                              <w:sz w:val="36"/>
                              <w:szCs w:val="36"/>
                            </w:rPr>
                            <w:t>Suburban Parks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DAC96" id="_x0000_t202" coordsize="21600,21600" o:spt="202" path="m,l,21600r21600,l21600,xe">
              <v:stroke joinstyle="miter"/>
              <v:path gradientshapeok="t" o:connecttype="rect"/>
            </v:shapetype>
            <v:shape id="Text Box 14" o:spid="_x0000_s1040" type="#_x0000_t202" alt="Werribee Township Regional Park&#10;Creating a new park for Melbourne’s growing communities" style="position:absolute;margin-left:-205.8pt;margin-top:-137pt;width:215pt;height:39.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" filled="f" stroked="f">
              <v:textbox>
                <w:txbxContent>
                  <w:p w14:paraId="1E304950" w14:textId="77777777" w:rsidR="00A818F1" w:rsidRPr="00121D59" w:rsidRDefault="00073B18" w:rsidP="00A818F1">
                    <w:pPr>
                      <w:pStyle w:val="Title"/>
                      <w:rPr>
                        <w:sz w:val="36"/>
                        <w:szCs w:val="36"/>
                      </w:rPr>
                    </w:pPr>
                    <w:r w:rsidRPr="00121D59">
                      <w:rPr>
                        <w:color w:val="70AD47" w:themeColor="accent6"/>
                        <w:sz w:val="36"/>
                        <w:szCs w:val="36"/>
                      </w:rPr>
                      <w:t>Suburban Parks Program</w:t>
                    </w:r>
                  </w:p>
                </w:txbxContent>
              </v:textbox>
            </v:shape>
          </w:pict>
        </mc:Fallback>
      </mc:AlternateContent>
    </w:r>
    <w:r>
      <w:rPr>
        <w:noProof/>
      </w:rPr>
      <w:drawing>
        <wp:anchor distT="0" distB="0" distL="114300" distR="114300" simplePos="0" relativeHeight="251658245" behindDoc="1" locked="0" layoutInCell="1" allowOverlap="1" wp14:anchorId="3CD8769B" wp14:editId="3C3FBF75">
          <wp:simplePos x="0" y="0"/>
          <wp:positionH relativeFrom="column">
            <wp:posOffset>-5509260</wp:posOffset>
          </wp:positionH>
          <wp:positionV relativeFrom="paragraph">
            <wp:posOffset>854075</wp:posOffset>
          </wp:positionV>
          <wp:extent cx="5263733" cy="5435600"/>
          <wp:effectExtent l="0" t="0" r="0" b="0"/>
          <wp:wrapNone/>
          <wp:docPr id="4" name="Picture 4" descr="A man and a woman walking on a unselled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man and a woman walking on a unselled path"/>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5268955" cy="54409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2D074" w14:textId="77777777" w:rsidR="00A818F1" w:rsidRPr="00CA0EF7" w:rsidRDefault="00073B18" w:rsidP="00A818F1">
    <w:pPr>
      <w:pStyle w:val="Header"/>
    </w:pPr>
    <w:r>
      <w:rPr>
        <w:noProof/>
      </w:rPr>
      <w:drawing>
        <wp:anchor distT="0" distB="0" distL="114300" distR="114300" simplePos="0" relativeHeight="251658248" behindDoc="1" locked="0" layoutInCell="1" allowOverlap="1" wp14:anchorId="4AF21F8B" wp14:editId="300C3B7D">
          <wp:simplePos x="0" y="0"/>
          <wp:positionH relativeFrom="page">
            <wp:align>left</wp:align>
          </wp:positionH>
          <wp:positionV relativeFrom="page">
            <wp:align>top</wp:align>
          </wp:positionV>
          <wp:extent cx="7534800" cy="10656000"/>
          <wp:effectExtent l="0" t="0" r="952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7534800" cy="1065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3B782A31"/>
    <w:multiLevelType w:val="hybridMultilevel"/>
    <w:tmpl w:val="BAE46F88"/>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5026ABF"/>
    <w:multiLevelType w:val="hybridMultilevel"/>
    <w:tmpl w:val="023E5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2C6A11"/>
    <w:multiLevelType w:val="hybridMultilevel"/>
    <w:tmpl w:val="C98C92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54998461">
    <w:abstractNumId w:val="2"/>
  </w:num>
  <w:num w:numId="2" w16cid:durableId="2068020220">
    <w:abstractNumId w:val="0"/>
  </w:num>
  <w:num w:numId="3" w16cid:durableId="1036734876">
    <w:abstractNumId w:val="3"/>
  </w:num>
  <w:num w:numId="4" w16cid:durableId="461316062">
    <w:abstractNumId w:val="0"/>
  </w:num>
  <w:num w:numId="5" w16cid:durableId="1343119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C73"/>
    <w:rsid w:val="000004B4"/>
    <w:rsid w:val="0000255C"/>
    <w:rsid w:val="000077E6"/>
    <w:rsid w:val="00007CBA"/>
    <w:rsid w:val="0001027C"/>
    <w:rsid w:val="000126BB"/>
    <w:rsid w:val="00013E8C"/>
    <w:rsid w:val="00022646"/>
    <w:rsid w:val="00022F8C"/>
    <w:rsid w:val="00024C01"/>
    <w:rsid w:val="00025570"/>
    <w:rsid w:val="0003294C"/>
    <w:rsid w:val="00040254"/>
    <w:rsid w:val="000477EF"/>
    <w:rsid w:val="000520B3"/>
    <w:rsid w:val="00054448"/>
    <w:rsid w:val="0005699C"/>
    <w:rsid w:val="000573F4"/>
    <w:rsid w:val="00060156"/>
    <w:rsid w:val="000621C8"/>
    <w:rsid w:val="00062E4B"/>
    <w:rsid w:val="00062E66"/>
    <w:rsid w:val="0006328D"/>
    <w:rsid w:val="000637F3"/>
    <w:rsid w:val="00063CE4"/>
    <w:rsid w:val="00064903"/>
    <w:rsid w:val="00073B18"/>
    <w:rsid w:val="000749AC"/>
    <w:rsid w:val="00083A49"/>
    <w:rsid w:val="00083D5F"/>
    <w:rsid w:val="00084522"/>
    <w:rsid w:val="0008469D"/>
    <w:rsid w:val="00084BB4"/>
    <w:rsid w:val="00085D2F"/>
    <w:rsid w:val="00086C0F"/>
    <w:rsid w:val="0008747E"/>
    <w:rsid w:val="00090D6A"/>
    <w:rsid w:val="000912D2"/>
    <w:rsid w:val="0009718C"/>
    <w:rsid w:val="000A12DF"/>
    <w:rsid w:val="000A5B57"/>
    <w:rsid w:val="000A5D4E"/>
    <w:rsid w:val="000B0E35"/>
    <w:rsid w:val="000B1126"/>
    <w:rsid w:val="000B35D7"/>
    <w:rsid w:val="000B6F14"/>
    <w:rsid w:val="000B7823"/>
    <w:rsid w:val="000C0F13"/>
    <w:rsid w:val="000C3CA2"/>
    <w:rsid w:val="000C5056"/>
    <w:rsid w:val="000C60DC"/>
    <w:rsid w:val="000C6466"/>
    <w:rsid w:val="000C681C"/>
    <w:rsid w:val="000C6D8A"/>
    <w:rsid w:val="000D0B11"/>
    <w:rsid w:val="000D2109"/>
    <w:rsid w:val="000D2670"/>
    <w:rsid w:val="000D7FC4"/>
    <w:rsid w:val="000E3E34"/>
    <w:rsid w:val="000E6877"/>
    <w:rsid w:val="000E7A72"/>
    <w:rsid w:val="000F25BC"/>
    <w:rsid w:val="000F4A0F"/>
    <w:rsid w:val="000F55F6"/>
    <w:rsid w:val="000F5C73"/>
    <w:rsid w:val="000F66A8"/>
    <w:rsid w:val="000F6B34"/>
    <w:rsid w:val="001009FB"/>
    <w:rsid w:val="00100F46"/>
    <w:rsid w:val="001019EA"/>
    <w:rsid w:val="0010636A"/>
    <w:rsid w:val="00111619"/>
    <w:rsid w:val="00112088"/>
    <w:rsid w:val="0011237D"/>
    <w:rsid w:val="00112732"/>
    <w:rsid w:val="00113525"/>
    <w:rsid w:val="00120F29"/>
    <w:rsid w:val="001220B9"/>
    <w:rsid w:val="00123923"/>
    <w:rsid w:val="00127420"/>
    <w:rsid w:val="00130E91"/>
    <w:rsid w:val="001315B6"/>
    <w:rsid w:val="00132872"/>
    <w:rsid w:val="001372B8"/>
    <w:rsid w:val="00145CF8"/>
    <w:rsid w:val="001473B9"/>
    <w:rsid w:val="0014770F"/>
    <w:rsid w:val="0015112B"/>
    <w:rsid w:val="0015427A"/>
    <w:rsid w:val="00154B45"/>
    <w:rsid w:val="00160D7A"/>
    <w:rsid w:val="001617B4"/>
    <w:rsid w:val="001623ED"/>
    <w:rsid w:val="00162D25"/>
    <w:rsid w:val="00163252"/>
    <w:rsid w:val="00163D39"/>
    <w:rsid w:val="00165C64"/>
    <w:rsid w:val="0016696B"/>
    <w:rsid w:val="001701AD"/>
    <w:rsid w:val="00170AC9"/>
    <w:rsid w:val="00171772"/>
    <w:rsid w:val="00177DD9"/>
    <w:rsid w:val="00181937"/>
    <w:rsid w:val="001836C9"/>
    <w:rsid w:val="00184BB3"/>
    <w:rsid w:val="00186C51"/>
    <w:rsid w:val="001905D2"/>
    <w:rsid w:val="00190979"/>
    <w:rsid w:val="00191DB9"/>
    <w:rsid w:val="00193D0B"/>
    <w:rsid w:val="001958B2"/>
    <w:rsid w:val="00196B20"/>
    <w:rsid w:val="001A40A0"/>
    <w:rsid w:val="001A4486"/>
    <w:rsid w:val="001A59EC"/>
    <w:rsid w:val="001A71DA"/>
    <w:rsid w:val="001B1231"/>
    <w:rsid w:val="001B1BD4"/>
    <w:rsid w:val="001B52BC"/>
    <w:rsid w:val="001B6090"/>
    <w:rsid w:val="001C20C0"/>
    <w:rsid w:val="001C3486"/>
    <w:rsid w:val="001C55C5"/>
    <w:rsid w:val="001C7587"/>
    <w:rsid w:val="001D0595"/>
    <w:rsid w:val="001D0823"/>
    <w:rsid w:val="001D09DF"/>
    <w:rsid w:val="001D0F1A"/>
    <w:rsid w:val="001E1ECE"/>
    <w:rsid w:val="001E3B08"/>
    <w:rsid w:val="001E4B4E"/>
    <w:rsid w:val="001E4E90"/>
    <w:rsid w:val="001E5E8F"/>
    <w:rsid w:val="001E68A7"/>
    <w:rsid w:val="001E68DF"/>
    <w:rsid w:val="001E6DE4"/>
    <w:rsid w:val="001F4DAE"/>
    <w:rsid w:val="001F5BB4"/>
    <w:rsid w:val="00200D79"/>
    <w:rsid w:val="002016EF"/>
    <w:rsid w:val="00204E75"/>
    <w:rsid w:val="00207A5A"/>
    <w:rsid w:val="00207AF7"/>
    <w:rsid w:val="00211ACA"/>
    <w:rsid w:val="0021706D"/>
    <w:rsid w:val="0021759A"/>
    <w:rsid w:val="00226DFD"/>
    <w:rsid w:val="00232A6A"/>
    <w:rsid w:val="00233257"/>
    <w:rsid w:val="00233C3E"/>
    <w:rsid w:val="002346D9"/>
    <w:rsid w:val="00236F08"/>
    <w:rsid w:val="00237766"/>
    <w:rsid w:val="00242CA6"/>
    <w:rsid w:val="00243458"/>
    <w:rsid w:val="0024729E"/>
    <w:rsid w:val="00247658"/>
    <w:rsid w:val="002500B3"/>
    <w:rsid w:val="002501D0"/>
    <w:rsid w:val="002506B6"/>
    <w:rsid w:val="002533FA"/>
    <w:rsid w:val="00255568"/>
    <w:rsid w:val="00257111"/>
    <w:rsid w:val="002576E1"/>
    <w:rsid w:val="00257BA2"/>
    <w:rsid w:val="00261920"/>
    <w:rsid w:val="0026452B"/>
    <w:rsid w:val="00265107"/>
    <w:rsid w:val="00275A38"/>
    <w:rsid w:val="00275BBA"/>
    <w:rsid w:val="00276D64"/>
    <w:rsid w:val="00277572"/>
    <w:rsid w:val="002806BA"/>
    <w:rsid w:val="00282571"/>
    <w:rsid w:val="002825FF"/>
    <w:rsid w:val="00282EC4"/>
    <w:rsid w:val="0028796E"/>
    <w:rsid w:val="00287F9E"/>
    <w:rsid w:val="0029004E"/>
    <w:rsid w:val="00290257"/>
    <w:rsid w:val="00290B95"/>
    <w:rsid w:val="00291B9B"/>
    <w:rsid w:val="00295850"/>
    <w:rsid w:val="002A02C0"/>
    <w:rsid w:val="002A0BE5"/>
    <w:rsid w:val="002A2AF8"/>
    <w:rsid w:val="002A69EF"/>
    <w:rsid w:val="002B1045"/>
    <w:rsid w:val="002B2AD1"/>
    <w:rsid w:val="002B5368"/>
    <w:rsid w:val="002B5369"/>
    <w:rsid w:val="002B6B24"/>
    <w:rsid w:val="002B7D5A"/>
    <w:rsid w:val="002C22CF"/>
    <w:rsid w:val="002C23F8"/>
    <w:rsid w:val="002C3C12"/>
    <w:rsid w:val="002C4F38"/>
    <w:rsid w:val="002C5017"/>
    <w:rsid w:val="002C754F"/>
    <w:rsid w:val="002D19DE"/>
    <w:rsid w:val="002D2FA7"/>
    <w:rsid w:val="002D3159"/>
    <w:rsid w:val="002D3AC3"/>
    <w:rsid w:val="002D450F"/>
    <w:rsid w:val="002E236B"/>
    <w:rsid w:val="002E7E86"/>
    <w:rsid w:val="002F15D4"/>
    <w:rsid w:val="002F3661"/>
    <w:rsid w:val="003038A3"/>
    <w:rsid w:val="00303C22"/>
    <w:rsid w:val="00310A8F"/>
    <w:rsid w:val="00312983"/>
    <w:rsid w:val="00314B08"/>
    <w:rsid w:val="00316325"/>
    <w:rsid w:val="00322D49"/>
    <w:rsid w:val="0032531B"/>
    <w:rsid w:val="00325BD2"/>
    <w:rsid w:val="00330D94"/>
    <w:rsid w:val="00333630"/>
    <w:rsid w:val="003346D9"/>
    <w:rsid w:val="00340A4E"/>
    <w:rsid w:val="0034232A"/>
    <w:rsid w:val="00342E40"/>
    <w:rsid w:val="00345A5D"/>
    <w:rsid w:val="00345D27"/>
    <w:rsid w:val="0035002F"/>
    <w:rsid w:val="00354BDB"/>
    <w:rsid w:val="00354E63"/>
    <w:rsid w:val="00355C23"/>
    <w:rsid w:val="00361B17"/>
    <w:rsid w:val="00362A5E"/>
    <w:rsid w:val="00362E35"/>
    <w:rsid w:val="003636BC"/>
    <w:rsid w:val="00365E5D"/>
    <w:rsid w:val="00367A69"/>
    <w:rsid w:val="00370078"/>
    <w:rsid w:val="00373414"/>
    <w:rsid w:val="00373D8E"/>
    <w:rsid w:val="0037559F"/>
    <w:rsid w:val="00377AC3"/>
    <w:rsid w:val="00384576"/>
    <w:rsid w:val="00385D1A"/>
    <w:rsid w:val="003918CA"/>
    <w:rsid w:val="00394EB8"/>
    <w:rsid w:val="00396568"/>
    <w:rsid w:val="003A2B7F"/>
    <w:rsid w:val="003A4394"/>
    <w:rsid w:val="003A4BAD"/>
    <w:rsid w:val="003A4C61"/>
    <w:rsid w:val="003A574C"/>
    <w:rsid w:val="003A7FB6"/>
    <w:rsid w:val="003B1E89"/>
    <w:rsid w:val="003C1B8C"/>
    <w:rsid w:val="003C5C63"/>
    <w:rsid w:val="003C60E6"/>
    <w:rsid w:val="003D1221"/>
    <w:rsid w:val="003D5755"/>
    <w:rsid w:val="003E1D52"/>
    <w:rsid w:val="003E3BBB"/>
    <w:rsid w:val="003E57BC"/>
    <w:rsid w:val="003F50E5"/>
    <w:rsid w:val="003F5E9A"/>
    <w:rsid w:val="003F6BB7"/>
    <w:rsid w:val="00410B81"/>
    <w:rsid w:val="004139EC"/>
    <w:rsid w:val="00416847"/>
    <w:rsid w:val="00416D3A"/>
    <w:rsid w:val="00421C8A"/>
    <w:rsid w:val="00434E98"/>
    <w:rsid w:val="0043520A"/>
    <w:rsid w:val="00435B98"/>
    <w:rsid w:val="00436F19"/>
    <w:rsid w:val="004408E2"/>
    <w:rsid w:val="0044314A"/>
    <w:rsid w:val="00444FE2"/>
    <w:rsid w:val="00446650"/>
    <w:rsid w:val="0045730B"/>
    <w:rsid w:val="00460CFE"/>
    <w:rsid w:val="00461583"/>
    <w:rsid w:val="00466193"/>
    <w:rsid w:val="00471320"/>
    <w:rsid w:val="0047505A"/>
    <w:rsid w:val="00477AD0"/>
    <w:rsid w:val="00482847"/>
    <w:rsid w:val="00484AEC"/>
    <w:rsid w:val="0049241A"/>
    <w:rsid w:val="00492FF8"/>
    <w:rsid w:val="00493266"/>
    <w:rsid w:val="004A3953"/>
    <w:rsid w:val="004A3D20"/>
    <w:rsid w:val="004A445C"/>
    <w:rsid w:val="004A67A8"/>
    <w:rsid w:val="004A79F0"/>
    <w:rsid w:val="004B1118"/>
    <w:rsid w:val="004B7016"/>
    <w:rsid w:val="004B784C"/>
    <w:rsid w:val="004C2970"/>
    <w:rsid w:val="004C3991"/>
    <w:rsid w:val="004C3EC2"/>
    <w:rsid w:val="004C647D"/>
    <w:rsid w:val="004C7277"/>
    <w:rsid w:val="004C7F2B"/>
    <w:rsid w:val="004D011A"/>
    <w:rsid w:val="004D13A8"/>
    <w:rsid w:val="004D24F2"/>
    <w:rsid w:val="004D3FF5"/>
    <w:rsid w:val="004D72A4"/>
    <w:rsid w:val="004E0F39"/>
    <w:rsid w:val="004E38D7"/>
    <w:rsid w:val="004E552B"/>
    <w:rsid w:val="004E65EE"/>
    <w:rsid w:val="004F0D5F"/>
    <w:rsid w:val="004F2373"/>
    <w:rsid w:val="004F388D"/>
    <w:rsid w:val="004F38B2"/>
    <w:rsid w:val="004F604F"/>
    <w:rsid w:val="004F66A9"/>
    <w:rsid w:val="005003B3"/>
    <w:rsid w:val="005004B1"/>
    <w:rsid w:val="00500DFE"/>
    <w:rsid w:val="00503721"/>
    <w:rsid w:val="005058E0"/>
    <w:rsid w:val="00505EF0"/>
    <w:rsid w:val="0050622C"/>
    <w:rsid w:val="005159A5"/>
    <w:rsid w:val="0051639A"/>
    <w:rsid w:val="005163C9"/>
    <w:rsid w:val="0052136E"/>
    <w:rsid w:val="00521494"/>
    <w:rsid w:val="005248E2"/>
    <w:rsid w:val="00526436"/>
    <w:rsid w:val="00526844"/>
    <w:rsid w:val="0053055A"/>
    <w:rsid w:val="00532067"/>
    <w:rsid w:val="0053275F"/>
    <w:rsid w:val="00540095"/>
    <w:rsid w:val="00540939"/>
    <w:rsid w:val="00540BD9"/>
    <w:rsid w:val="0055029A"/>
    <w:rsid w:val="005512A9"/>
    <w:rsid w:val="00557765"/>
    <w:rsid w:val="00565DA3"/>
    <w:rsid w:val="005661F1"/>
    <w:rsid w:val="00571257"/>
    <w:rsid w:val="005712E5"/>
    <w:rsid w:val="00573F75"/>
    <w:rsid w:val="0058060F"/>
    <w:rsid w:val="00580787"/>
    <w:rsid w:val="0058187D"/>
    <w:rsid w:val="00584339"/>
    <w:rsid w:val="00587750"/>
    <w:rsid w:val="00590275"/>
    <w:rsid w:val="00595F02"/>
    <w:rsid w:val="00595F6D"/>
    <w:rsid w:val="005961B2"/>
    <w:rsid w:val="00596C42"/>
    <w:rsid w:val="005B00E9"/>
    <w:rsid w:val="005B0AF6"/>
    <w:rsid w:val="005B12F4"/>
    <w:rsid w:val="005B1B63"/>
    <w:rsid w:val="005B5934"/>
    <w:rsid w:val="005C3389"/>
    <w:rsid w:val="005C5BB9"/>
    <w:rsid w:val="005D0CCF"/>
    <w:rsid w:val="005D298B"/>
    <w:rsid w:val="005D5EE0"/>
    <w:rsid w:val="005D6798"/>
    <w:rsid w:val="005E483B"/>
    <w:rsid w:val="005E54C5"/>
    <w:rsid w:val="0060007A"/>
    <w:rsid w:val="00600FE1"/>
    <w:rsid w:val="00601043"/>
    <w:rsid w:val="006011B3"/>
    <w:rsid w:val="006024AD"/>
    <w:rsid w:val="00604058"/>
    <w:rsid w:val="00606A21"/>
    <w:rsid w:val="00610707"/>
    <w:rsid w:val="00613BFC"/>
    <w:rsid w:val="00617537"/>
    <w:rsid w:val="00620DC0"/>
    <w:rsid w:val="00622FF6"/>
    <w:rsid w:val="00623759"/>
    <w:rsid w:val="00625122"/>
    <w:rsid w:val="00625C06"/>
    <w:rsid w:val="00626E70"/>
    <w:rsid w:val="00630CA5"/>
    <w:rsid w:val="00634112"/>
    <w:rsid w:val="006401B2"/>
    <w:rsid w:val="006407A8"/>
    <w:rsid w:val="00640ADD"/>
    <w:rsid w:val="0064332C"/>
    <w:rsid w:val="00643D39"/>
    <w:rsid w:val="00644C7E"/>
    <w:rsid w:val="00646649"/>
    <w:rsid w:val="00652340"/>
    <w:rsid w:val="00652762"/>
    <w:rsid w:val="0065572A"/>
    <w:rsid w:val="00655E53"/>
    <w:rsid w:val="006570BE"/>
    <w:rsid w:val="006578EB"/>
    <w:rsid w:val="0066060B"/>
    <w:rsid w:val="006609D9"/>
    <w:rsid w:val="00661115"/>
    <w:rsid w:val="00662920"/>
    <w:rsid w:val="00664446"/>
    <w:rsid w:val="006652C3"/>
    <w:rsid w:val="00666626"/>
    <w:rsid w:val="00670991"/>
    <w:rsid w:val="00670D0F"/>
    <w:rsid w:val="00672511"/>
    <w:rsid w:val="00672EB8"/>
    <w:rsid w:val="00673BD3"/>
    <w:rsid w:val="006758A6"/>
    <w:rsid w:val="00677EDE"/>
    <w:rsid w:val="00681E7D"/>
    <w:rsid w:val="006842C1"/>
    <w:rsid w:val="00684814"/>
    <w:rsid w:val="0068674B"/>
    <w:rsid w:val="0069491C"/>
    <w:rsid w:val="006965F2"/>
    <w:rsid w:val="006976E8"/>
    <w:rsid w:val="006A1068"/>
    <w:rsid w:val="006A13CC"/>
    <w:rsid w:val="006B79C7"/>
    <w:rsid w:val="006C379C"/>
    <w:rsid w:val="006C48A1"/>
    <w:rsid w:val="006C5590"/>
    <w:rsid w:val="006D0A1B"/>
    <w:rsid w:val="006D6454"/>
    <w:rsid w:val="006E0938"/>
    <w:rsid w:val="006E0FDC"/>
    <w:rsid w:val="006E142B"/>
    <w:rsid w:val="006E2E05"/>
    <w:rsid w:val="006E6256"/>
    <w:rsid w:val="006F0409"/>
    <w:rsid w:val="006F0B9E"/>
    <w:rsid w:val="006F2B21"/>
    <w:rsid w:val="006F5500"/>
    <w:rsid w:val="006F5D2A"/>
    <w:rsid w:val="00710174"/>
    <w:rsid w:val="007142D7"/>
    <w:rsid w:val="007230B1"/>
    <w:rsid w:val="00724457"/>
    <w:rsid w:val="00725748"/>
    <w:rsid w:val="00730C6E"/>
    <w:rsid w:val="00732A0A"/>
    <w:rsid w:val="00735656"/>
    <w:rsid w:val="00736580"/>
    <w:rsid w:val="00741550"/>
    <w:rsid w:val="00741556"/>
    <w:rsid w:val="00752D87"/>
    <w:rsid w:val="00755459"/>
    <w:rsid w:val="00755950"/>
    <w:rsid w:val="007569DC"/>
    <w:rsid w:val="00760706"/>
    <w:rsid w:val="007618F8"/>
    <w:rsid w:val="00772708"/>
    <w:rsid w:val="00772797"/>
    <w:rsid w:val="0078374F"/>
    <w:rsid w:val="00783E92"/>
    <w:rsid w:val="007858A9"/>
    <w:rsid w:val="00786876"/>
    <w:rsid w:val="00787677"/>
    <w:rsid w:val="00790C77"/>
    <w:rsid w:val="0079136A"/>
    <w:rsid w:val="0079578C"/>
    <w:rsid w:val="007A0BCF"/>
    <w:rsid w:val="007A358D"/>
    <w:rsid w:val="007A77F2"/>
    <w:rsid w:val="007B02BB"/>
    <w:rsid w:val="007B0637"/>
    <w:rsid w:val="007B38B1"/>
    <w:rsid w:val="007B5236"/>
    <w:rsid w:val="007B6744"/>
    <w:rsid w:val="007B7787"/>
    <w:rsid w:val="007C0E94"/>
    <w:rsid w:val="007C1769"/>
    <w:rsid w:val="007C1D8A"/>
    <w:rsid w:val="007C314A"/>
    <w:rsid w:val="007C75AA"/>
    <w:rsid w:val="007D1D43"/>
    <w:rsid w:val="007D77CB"/>
    <w:rsid w:val="007E4AF3"/>
    <w:rsid w:val="007E5550"/>
    <w:rsid w:val="007E55BD"/>
    <w:rsid w:val="007F1E4C"/>
    <w:rsid w:val="007F20F7"/>
    <w:rsid w:val="007F6233"/>
    <w:rsid w:val="007F74EF"/>
    <w:rsid w:val="007F7C64"/>
    <w:rsid w:val="00800B4B"/>
    <w:rsid w:val="00801897"/>
    <w:rsid w:val="0080331C"/>
    <w:rsid w:val="00803ADE"/>
    <w:rsid w:val="00804CD3"/>
    <w:rsid w:val="0080557C"/>
    <w:rsid w:val="00805E6B"/>
    <w:rsid w:val="00810F78"/>
    <w:rsid w:val="00810FE8"/>
    <w:rsid w:val="00813E67"/>
    <w:rsid w:val="00815EBE"/>
    <w:rsid w:val="00817EFA"/>
    <w:rsid w:val="00820FC0"/>
    <w:rsid w:val="00825CD4"/>
    <w:rsid w:val="00826C2F"/>
    <w:rsid w:val="008310B2"/>
    <w:rsid w:val="00835893"/>
    <w:rsid w:val="0083627D"/>
    <w:rsid w:val="008417CE"/>
    <w:rsid w:val="00842109"/>
    <w:rsid w:val="00845738"/>
    <w:rsid w:val="00845938"/>
    <w:rsid w:val="008473C4"/>
    <w:rsid w:val="008502A8"/>
    <w:rsid w:val="0085362F"/>
    <w:rsid w:val="00855544"/>
    <w:rsid w:val="008555F4"/>
    <w:rsid w:val="008612A9"/>
    <w:rsid w:val="0086175C"/>
    <w:rsid w:val="0086555D"/>
    <w:rsid w:val="00867EC1"/>
    <w:rsid w:val="00872872"/>
    <w:rsid w:val="00872E4E"/>
    <w:rsid w:val="008734F8"/>
    <w:rsid w:val="00875D38"/>
    <w:rsid w:val="008773FB"/>
    <w:rsid w:val="0088322A"/>
    <w:rsid w:val="00884A64"/>
    <w:rsid w:val="008860D4"/>
    <w:rsid w:val="008925C0"/>
    <w:rsid w:val="0089678F"/>
    <w:rsid w:val="00897A83"/>
    <w:rsid w:val="008A1DDF"/>
    <w:rsid w:val="008A248D"/>
    <w:rsid w:val="008A3D41"/>
    <w:rsid w:val="008A407D"/>
    <w:rsid w:val="008A7395"/>
    <w:rsid w:val="008A7F8F"/>
    <w:rsid w:val="008B1FFE"/>
    <w:rsid w:val="008B4479"/>
    <w:rsid w:val="008B4B9E"/>
    <w:rsid w:val="008B4E5C"/>
    <w:rsid w:val="008C13E9"/>
    <w:rsid w:val="008C346A"/>
    <w:rsid w:val="008D0552"/>
    <w:rsid w:val="008D2A2C"/>
    <w:rsid w:val="008D34F6"/>
    <w:rsid w:val="008E2EC3"/>
    <w:rsid w:val="008E3650"/>
    <w:rsid w:val="008E42C5"/>
    <w:rsid w:val="008E784A"/>
    <w:rsid w:val="008E7E64"/>
    <w:rsid w:val="008F09B9"/>
    <w:rsid w:val="008F140A"/>
    <w:rsid w:val="008F3BF6"/>
    <w:rsid w:val="008F3CCB"/>
    <w:rsid w:val="008F5A2B"/>
    <w:rsid w:val="0091075B"/>
    <w:rsid w:val="00911F3D"/>
    <w:rsid w:val="00914EA1"/>
    <w:rsid w:val="0091654B"/>
    <w:rsid w:val="00917599"/>
    <w:rsid w:val="0092091C"/>
    <w:rsid w:val="00922338"/>
    <w:rsid w:val="0092508D"/>
    <w:rsid w:val="00934498"/>
    <w:rsid w:val="0093517A"/>
    <w:rsid w:val="00935B18"/>
    <w:rsid w:val="0093654D"/>
    <w:rsid w:val="00941812"/>
    <w:rsid w:val="009456C5"/>
    <w:rsid w:val="009515A6"/>
    <w:rsid w:val="009526B6"/>
    <w:rsid w:val="009566CB"/>
    <w:rsid w:val="0096247F"/>
    <w:rsid w:val="00962ACE"/>
    <w:rsid w:val="009630B9"/>
    <w:rsid w:val="00964EFD"/>
    <w:rsid w:val="00964F51"/>
    <w:rsid w:val="00966C52"/>
    <w:rsid w:val="00967065"/>
    <w:rsid w:val="00967879"/>
    <w:rsid w:val="00971732"/>
    <w:rsid w:val="00976522"/>
    <w:rsid w:val="00980F77"/>
    <w:rsid w:val="00983297"/>
    <w:rsid w:val="00983334"/>
    <w:rsid w:val="00984F2C"/>
    <w:rsid w:val="00985A72"/>
    <w:rsid w:val="009864C1"/>
    <w:rsid w:val="009907E0"/>
    <w:rsid w:val="0099242A"/>
    <w:rsid w:val="00993B85"/>
    <w:rsid w:val="009A6F3A"/>
    <w:rsid w:val="009A76BC"/>
    <w:rsid w:val="009B1052"/>
    <w:rsid w:val="009B35E6"/>
    <w:rsid w:val="009B3A0E"/>
    <w:rsid w:val="009B5007"/>
    <w:rsid w:val="009B5CB1"/>
    <w:rsid w:val="009C111C"/>
    <w:rsid w:val="009C11C4"/>
    <w:rsid w:val="009C1377"/>
    <w:rsid w:val="009C5A9F"/>
    <w:rsid w:val="009D089D"/>
    <w:rsid w:val="009D194F"/>
    <w:rsid w:val="009D37AB"/>
    <w:rsid w:val="009D5318"/>
    <w:rsid w:val="009E25E7"/>
    <w:rsid w:val="009E40F6"/>
    <w:rsid w:val="009F0582"/>
    <w:rsid w:val="009F6858"/>
    <w:rsid w:val="00A00445"/>
    <w:rsid w:val="00A03EDF"/>
    <w:rsid w:val="00A10A01"/>
    <w:rsid w:val="00A127DC"/>
    <w:rsid w:val="00A12B50"/>
    <w:rsid w:val="00A13103"/>
    <w:rsid w:val="00A16BBD"/>
    <w:rsid w:val="00A17B62"/>
    <w:rsid w:val="00A214EA"/>
    <w:rsid w:val="00A2395E"/>
    <w:rsid w:val="00A25B92"/>
    <w:rsid w:val="00A31E59"/>
    <w:rsid w:val="00A3605A"/>
    <w:rsid w:val="00A36189"/>
    <w:rsid w:val="00A36E8B"/>
    <w:rsid w:val="00A376F0"/>
    <w:rsid w:val="00A430C7"/>
    <w:rsid w:val="00A443D4"/>
    <w:rsid w:val="00A45037"/>
    <w:rsid w:val="00A45F94"/>
    <w:rsid w:val="00A46105"/>
    <w:rsid w:val="00A526BD"/>
    <w:rsid w:val="00A56E4B"/>
    <w:rsid w:val="00A605FD"/>
    <w:rsid w:val="00A708D4"/>
    <w:rsid w:val="00A74788"/>
    <w:rsid w:val="00A747F7"/>
    <w:rsid w:val="00A74AAD"/>
    <w:rsid w:val="00A818F1"/>
    <w:rsid w:val="00A82A49"/>
    <w:rsid w:val="00A82B05"/>
    <w:rsid w:val="00A8754E"/>
    <w:rsid w:val="00A91AA5"/>
    <w:rsid w:val="00AA1123"/>
    <w:rsid w:val="00AA5E8D"/>
    <w:rsid w:val="00AA7ADC"/>
    <w:rsid w:val="00AB135C"/>
    <w:rsid w:val="00AB6837"/>
    <w:rsid w:val="00AD4A54"/>
    <w:rsid w:val="00AD7EFF"/>
    <w:rsid w:val="00AE21E3"/>
    <w:rsid w:val="00AE6661"/>
    <w:rsid w:val="00AF36A8"/>
    <w:rsid w:val="00AF6BFF"/>
    <w:rsid w:val="00AF7D7D"/>
    <w:rsid w:val="00B001B5"/>
    <w:rsid w:val="00B009AD"/>
    <w:rsid w:val="00B02D91"/>
    <w:rsid w:val="00B035C5"/>
    <w:rsid w:val="00B07773"/>
    <w:rsid w:val="00B10461"/>
    <w:rsid w:val="00B11573"/>
    <w:rsid w:val="00B15401"/>
    <w:rsid w:val="00B15799"/>
    <w:rsid w:val="00B16047"/>
    <w:rsid w:val="00B16C7E"/>
    <w:rsid w:val="00B211D2"/>
    <w:rsid w:val="00B21BA8"/>
    <w:rsid w:val="00B21BFF"/>
    <w:rsid w:val="00B223C2"/>
    <w:rsid w:val="00B26154"/>
    <w:rsid w:val="00B31801"/>
    <w:rsid w:val="00B31FC5"/>
    <w:rsid w:val="00B3411E"/>
    <w:rsid w:val="00B427D0"/>
    <w:rsid w:val="00B435D6"/>
    <w:rsid w:val="00B518CD"/>
    <w:rsid w:val="00B54BF2"/>
    <w:rsid w:val="00B57B23"/>
    <w:rsid w:val="00B65D3D"/>
    <w:rsid w:val="00B67178"/>
    <w:rsid w:val="00B67FC8"/>
    <w:rsid w:val="00B73CF8"/>
    <w:rsid w:val="00B74DD5"/>
    <w:rsid w:val="00B82B02"/>
    <w:rsid w:val="00B84148"/>
    <w:rsid w:val="00B84805"/>
    <w:rsid w:val="00B91088"/>
    <w:rsid w:val="00B93887"/>
    <w:rsid w:val="00B97BD0"/>
    <w:rsid w:val="00BA0DF2"/>
    <w:rsid w:val="00BA31AA"/>
    <w:rsid w:val="00BA6EEC"/>
    <w:rsid w:val="00BA7B33"/>
    <w:rsid w:val="00BB20C2"/>
    <w:rsid w:val="00BB47BF"/>
    <w:rsid w:val="00BB5C03"/>
    <w:rsid w:val="00BB5E8B"/>
    <w:rsid w:val="00BB6C73"/>
    <w:rsid w:val="00BC141A"/>
    <w:rsid w:val="00BC3206"/>
    <w:rsid w:val="00BC49CD"/>
    <w:rsid w:val="00BD110E"/>
    <w:rsid w:val="00BD20E6"/>
    <w:rsid w:val="00BD2C29"/>
    <w:rsid w:val="00BD3307"/>
    <w:rsid w:val="00BD51AE"/>
    <w:rsid w:val="00BE21AD"/>
    <w:rsid w:val="00BE36AC"/>
    <w:rsid w:val="00BE3F28"/>
    <w:rsid w:val="00BE5B65"/>
    <w:rsid w:val="00BE6D63"/>
    <w:rsid w:val="00BF2C1A"/>
    <w:rsid w:val="00BF37F1"/>
    <w:rsid w:val="00BF5802"/>
    <w:rsid w:val="00BF7447"/>
    <w:rsid w:val="00BF7868"/>
    <w:rsid w:val="00C01923"/>
    <w:rsid w:val="00C01F57"/>
    <w:rsid w:val="00C01F90"/>
    <w:rsid w:val="00C04F55"/>
    <w:rsid w:val="00C07754"/>
    <w:rsid w:val="00C165EC"/>
    <w:rsid w:val="00C16B90"/>
    <w:rsid w:val="00C21BB0"/>
    <w:rsid w:val="00C22234"/>
    <w:rsid w:val="00C2238A"/>
    <w:rsid w:val="00C25B3B"/>
    <w:rsid w:val="00C31568"/>
    <w:rsid w:val="00C32E37"/>
    <w:rsid w:val="00C407B8"/>
    <w:rsid w:val="00C43153"/>
    <w:rsid w:val="00C50616"/>
    <w:rsid w:val="00C54760"/>
    <w:rsid w:val="00C54927"/>
    <w:rsid w:val="00C563C6"/>
    <w:rsid w:val="00C57403"/>
    <w:rsid w:val="00C70CCB"/>
    <w:rsid w:val="00C71BD1"/>
    <w:rsid w:val="00C7236C"/>
    <w:rsid w:val="00C727C4"/>
    <w:rsid w:val="00C73BB9"/>
    <w:rsid w:val="00C75179"/>
    <w:rsid w:val="00C76277"/>
    <w:rsid w:val="00C7746F"/>
    <w:rsid w:val="00C777E4"/>
    <w:rsid w:val="00C80FBC"/>
    <w:rsid w:val="00C84BDB"/>
    <w:rsid w:val="00C87B17"/>
    <w:rsid w:val="00C90F54"/>
    <w:rsid w:val="00C9268D"/>
    <w:rsid w:val="00C95BA8"/>
    <w:rsid w:val="00C975EF"/>
    <w:rsid w:val="00CA6458"/>
    <w:rsid w:val="00CB3F52"/>
    <w:rsid w:val="00CB67FF"/>
    <w:rsid w:val="00CB6E04"/>
    <w:rsid w:val="00CB745B"/>
    <w:rsid w:val="00CB7A82"/>
    <w:rsid w:val="00CC0519"/>
    <w:rsid w:val="00CC1472"/>
    <w:rsid w:val="00CC42B8"/>
    <w:rsid w:val="00CD1D89"/>
    <w:rsid w:val="00CD23FE"/>
    <w:rsid w:val="00CD2DED"/>
    <w:rsid w:val="00CD5381"/>
    <w:rsid w:val="00CD562D"/>
    <w:rsid w:val="00CE009C"/>
    <w:rsid w:val="00CE1041"/>
    <w:rsid w:val="00CE2BBA"/>
    <w:rsid w:val="00CE2FEE"/>
    <w:rsid w:val="00CE59EE"/>
    <w:rsid w:val="00CE6F3B"/>
    <w:rsid w:val="00CE728F"/>
    <w:rsid w:val="00CE72F6"/>
    <w:rsid w:val="00CF1A21"/>
    <w:rsid w:val="00CF4890"/>
    <w:rsid w:val="00D03E35"/>
    <w:rsid w:val="00D047EE"/>
    <w:rsid w:val="00D07023"/>
    <w:rsid w:val="00D07E08"/>
    <w:rsid w:val="00D149C2"/>
    <w:rsid w:val="00D16650"/>
    <w:rsid w:val="00D17A86"/>
    <w:rsid w:val="00D20224"/>
    <w:rsid w:val="00D2022B"/>
    <w:rsid w:val="00D22ED7"/>
    <w:rsid w:val="00D23365"/>
    <w:rsid w:val="00D24C3B"/>
    <w:rsid w:val="00D24CD7"/>
    <w:rsid w:val="00D24E07"/>
    <w:rsid w:val="00D27E3A"/>
    <w:rsid w:val="00D33A5B"/>
    <w:rsid w:val="00D34462"/>
    <w:rsid w:val="00D3557D"/>
    <w:rsid w:val="00D37347"/>
    <w:rsid w:val="00D47622"/>
    <w:rsid w:val="00D5396C"/>
    <w:rsid w:val="00D54440"/>
    <w:rsid w:val="00D54A0F"/>
    <w:rsid w:val="00D60400"/>
    <w:rsid w:val="00D60A9C"/>
    <w:rsid w:val="00D61EE3"/>
    <w:rsid w:val="00D67D2B"/>
    <w:rsid w:val="00D71A23"/>
    <w:rsid w:val="00D733F5"/>
    <w:rsid w:val="00D734D1"/>
    <w:rsid w:val="00D76DE6"/>
    <w:rsid w:val="00D77533"/>
    <w:rsid w:val="00D81A61"/>
    <w:rsid w:val="00D81BC9"/>
    <w:rsid w:val="00D84B60"/>
    <w:rsid w:val="00D90324"/>
    <w:rsid w:val="00D93074"/>
    <w:rsid w:val="00D9402D"/>
    <w:rsid w:val="00D94FD2"/>
    <w:rsid w:val="00D9572C"/>
    <w:rsid w:val="00DA0112"/>
    <w:rsid w:val="00DA2459"/>
    <w:rsid w:val="00DB61B3"/>
    <w:rsid w:val="00DB6826"/>
    <w:rsid w:val="00DB71A2"/>
    <w:rsid w:val="00DC2A83"/>
    <w:rsid w:val="00DC420E"/>
    <w:rsid w:val="00DC4F7B"/>
    <w:rsid w:val="00DC6580"/>
    <w:rsid w:val="00DC7874"/>
    <w:rsid w:val="00DC7A60"/>
    <w:rsid w:val="00DD06CA"/>
    <w:rsid w:val="00DD11B8"/>
    <w:rsid w:val="00DD13DD"/>
    <w:rsid w:val="00DD15AD"/>
    <w:rsid w:val="00DD27EB"/>
    <w:rsid w:val="00DD3132"/>
    <w:rsid w:val="00DD5F4B"/>
    <w:rsid w:val="00DE0545"/>
    <w:rsid w:val="00DE0641"/>
    <w:rsid w:val="00DE320A"/>
    <w:rsid w:val="00DE49DE"/>
    <w:rsid w:val="00DE623A"/>
    <w:rsid w:val="00DF05DC"/>
    <w:rsid w:val="00DF62A9"/>
    <w:rsid w:val="00DF705C"/>
    <w:rsid w:val="00E01EC1"/>
    <w:rsid w:val="00E02D74"/>
    <w:rsid w:val="00E03AF2"/>
    <w:rsid w:val="00E03CBC"/>
    <w:rsid w:val="00E04CBA"/>
    <w:rsid w:val="00E062D8"/>
    <w:rsid w:val="00E10E37"/>
    <w:rsid w:val="00E14458"/>
    <w:rsid w:val="00E177D9"/>
    <w:rsid w:val="00E20402"/>
    <w:rsid w:val="00E20DC6"/>
    <w:rsid w:val="00E2571F"/>
    <w:rsid w:val="00E26385"/>
    <w:rsid w:val="00E31C7F"/>
    <w:rsid w:val="00E327D0"/>
    <w:rsid w:val="00E32D57"/>
    <w:rsid w:val="00E476C4"/>
    <w:rsid w:val="00E479EB"/>
    <w:rsid w:val="00E51B65"/>
    <w:rsid w:val="00E51D58"/>
    <w:rsid w:val="00E54255"/>
    <w:rsid w:val="00E54797"/>
    <w:rsid w:val="00E54F15"/>
    <w:rsid w:val="00E56B28"/>
    <w:rsid w:val="00E63679"/>
    <w:rsid w:val="00E65296"/>
    <w:rsid w:val="00E73B28"/>
    <w:rsid w:val="00E73DF0"/>
    <w:rsid w:val="00E7790F"/>
    <w:rsid w:val="00E802CC"/>
    <w:rsid w:val="00E82B56"/>
    <w:rsid w:val="00E82D13"/>
    <w:rsid w:val="00E84F52"/>
    <w:rsid w:val="00E859CD"/>
    <w:rsid w:val="00E87524"/>
    <w:rsid w:val="00E90659"/>
    <w:rsid w:val="00E90BC4"/>
    <w:rsid w:val="00E910FD"/>
    <w:rsid w:val="00E930D9"/>
    <w:rsid w:val="00E94853"/>
    <w:rsid w:val="00E96757"/>
    <w:rsid w:val="00E96981"/>
    <w:rsid w:val="00E9777C"/>
    <w:rsid w:val="00EA2D9F"/>
    <w:rsid w:val="00EA3986"/>
    <w:rsid w:val="00EA523D"/>
    <w:rsid w:val="00EA5320"/>
    <w:rsid w:val="00EB2904"/>
    <w:rsid w:val="00EB426C"/>
    <w:rsid w:val="00EB58BB"/>
    <w:rsid w:val="00EB6B5A"/>
    <w:rsid w:val="00EB7083"/>
    <w:rsid w:val="00EB78D7"/>
    <w:rsid w:val="00EC6633"/>
    <w:rsid w:val="00EC72BA"/>
    <w:rsid w:val="00EC7AEB"/>
    <w:rsid w:val="00ED0FB9"/>
    <w:rsid w:val="00ED171F"/>
    <w:rsid w:val="00ED2F0C"/>
    <w:rsid w:val="00ED612C"/>
    <w:rsid w:val="00ED7DDA"/>
    <w:rsid w:val="00EE00CE"/>
    <w:rsid w:val="00EE1A9C"/>
    <w:rsid w:val="00EE4D73"/>
    <w:rsid w:val="00EF10CC"/>
    <w:rsid w:val="00EF1A13"/>
    <w:rsid w:val="00EF1DE9"/>
    <w:rsid w:val="00EF5527"/>
    <w:rsid w:val="00EF55EC"/>
    <w:rsid w:val="00EF7DA3"/>
    <w:rsid w:val="00F025C3"/>
    <w:rsid w:val="00F03A2D"/>
    <w:rsid w:val="00F0780F"/>
    <w:rsid w:val="00F07F3D"/>
    <w:rsid w:val="00F10D1F"/>
    <w:rsid w:val="00F11894"/>
    <w:rsid w:val="00F157D2"/>
    <w:rsid w:val="00F15CD9"/>
    <w:rsid w:val="00F171F4"/>
    <w:rsid w:val="00F20540"/>
    <w:rsid w:val="00F21778"/>
    <w:rsid w:val="00F24953"/>
    <w:rsid w:val="00F303F0"/>
    <w:rsid w:val="00F31DA9"/>
    <w:rsid w:val="00F32D38"/>
    <w:rsid w:val="00F34FA4"/>
    <w:rsid w:val="00F36ED5"/>
    <w:rsid w:val="00F437D3"/>
    <w:rsid w:val="00F456A3"/>
    <w:rsid w:val="00F462CE"/>
    <w:rsid w:val="00F47DAF"/>
    <w:rsid w:val="00F529F0"/>
    <w:rsid w:val="00F53E69"/>
    <w:rsid w:val="00F569C8"/>
    <w:rsid w:val="00F61917"/>
    <w:rsid w:val="00F62F7E"/>
    <w:rsid w:val="00F630BA"/>
    <w:rsid w:val="00F635E7"/>
    <w:rsid w:val="00F644B7"/>
    <w:rsid w:val="00F6572F"/>
    <w:rsid w:val="00F65E63"/>
    <w:rsid w:val="00F6733A"/>
    <w:rsid w:val="00F719DD"/>
    <w:rsid w:val="00F7257F"/>
    <w:rsid w:val="00F73C80"/>
    <w:rsid w:val="00F74D16"/>
    <w:rsid w:val="00F758E0"/>
    <w:rsid w:val="00F80719"/>
    <w:rsid w:val="00F84323"/>
    <w:rsid w:val="00F8479B"/>
    <w:rsid w:val="00F86CBC"/>
    <w:rsid w:val="00F90538"/>
    <w:rsid w:val="00F91356"/>
    <w:rsid w:val="00F91BF1"/>
    <w:rsid w:val="00F926D1"/>
    <w:rsid w:val="00F92D41"/>
    <w:rsid w:val="00F949BD"/>
    <w:rsid w:val="00FA247B"/>
    <w:rsid w:val="00FA385B"/>
    <w:rsid w:val="00FA3978"/>
    <w:rsid w:val="00FA4D5D"/>
    <w:rsid w:val="00FB32DE"/>
    <w:rsid w:val="00FB718E"/>
    <w:rsid w:val="00FB78F9"/>
    <w:rsid w:val="00FB7A58"/>
    <w:rsid w:val="00FB7F36"/>
    <w:rsid w:val="00FC0C77"/>
    <w:rsid w:val="00FC1232"/>
    <w:rsid w:val="00FC4DC1"/>
    <w:rsid w:val="00FC5144"/>
    <w:rsid w:val="00FC60D2"/>
    <w:rsid w:val="00FC69CD"/>
    <w:rsid w:val="00FD3E39"/>
    <w:rsid w:val="00FD5791"/>
    <w:rsid w:val="00FD64F8"/>
    <w:rsid w:val="00FE4026"/>
    <w:rsid w:val="00FE4893"/>
    <w:rsid w:val="00FE5DFB"/>
    <w:rsid w:val="00FF51AA"/>
    <w:rsid w:val="011E6372"/>
    <w:rsid w:val="01A08E75"/>
    <w:rsid w:val="01A6AE71"/>
    <w:rsid w:val="01B6452C"/>
    <w:rsid w:val="03D55C7C"/>
    <w:rsid w:val="046CEE25"/>
    <w:rsid w:val="061BC42A"/>
    <w:rsid w:val="06314559"/>
    <w:rsid w:val="09F5E0AD"/>
    <w:rsid w:val="0BA91C9C"/>
    <w:rsid w:val="0CC93DAB"/>
    <w:rsid w:val="0D209A44"/>
    <w:rsid w:val="0D437969"/>
    <w:rsid w:val="0DE9821C"/>
    <w:rsid w:val="101A9BC6"/>
    <w:rsid w:val="110EA4D1"/>
    <w:rsid w:val="11B66C27"/>
    <w:rsid w:val="1244BA91"/>
    <w:rsid w:val="12AA7532"/>
    <w:rsid w:val="13AA0FCD"/>
    <w:rsid w:val="14464593"/>
    <w:rsid w:val="1471753F"/>
    <w:rsid w:val="1AE69D4E"/>
    <w:rsid w:val="1AEDAEC3"/>
    <w:rsid w:val="1B8A64D7"/>
    <w:rsid w:val="1ED8D324"/>
    <w:rsid w:val="1F66F5E6"/>
    <w:rsid w:val="201976F0"/>
    <w:rsid w:val="202C41F2"/>
    <w:rsid w:val="22514F60"/>
    <w:rsid w:val="22CBDEE7"/>
    <w:rsid w:val="22F29C84"/>
    <w:rsid w:val="23BDFD42"/>
    <w:rsid w:val="2558DD68"/>
    <w:rsid w:val="262B35F8"/>
    <w:rsid w:val="2BAEA20F"/>
    <w:rsid w:val="2C9C702D"/>
    <w:rsid w:val="2F6E461D"/>
    <w:rsid w:val="3150F777"/>
    <w:rsid w:val="31949069"/>
    <w:rsid w:val="31FF18A7"/>
    <w:rsid w:val="33C4F331"/>
    <w:rsid w:val="36BF74E4"/>
    <w:rsid w:val="36E8A9B3"/>
    <w:rsid w:val="38B5E075"/>
    <w:rsid w:val="3B1F73D3"/>
    <w:rsid w:val="3C6C1E1D"/>
    <w:rsid w:val="3CA48BE1"/>
    <w:rsid w:val="3FAD6895"/>
    <w:rsid w:val="3FF75EC6"/>
    <w:rsid w:val="4290BCAC"/>
    <w:rsid w:val="43985DA5"/>
    <w:rsid w:val="4405FDFE"/>
    <w:rsid w:val="45870726"/>
    <w:rsid w:val="468EF091"/>
    <w:rsid w:val="47649DC3"/>
    <w:rsid w:val="47D92C77"/>
    <w:rsid w:val="4894DE14"/>
    <w:rsid w:val="49EB5B3F"/>
    <w:rsid w:val="4A02F7B9"/>
    <w:rsid w:val="4A941996"/>
    <w:rsid w:val="4BD62048"/>
    <w:rsid w:val="4CDE4DF8"/>
    <w:rsid w:val="4EB6D0F7"/>
    <w:rsid w:val="4EB7C9E0"/>
    <w:rsid w:val="4EE49615"/>
    <w:rsid w:val="4F11D53B"/>
    <w:rsid w:val="4F433349"/>
    <w:rsid w:val="4F984ECC"/>
    <w:rsid w:val="51C73A81"/>
    <w:rsid w:val="51DF99A1"/>
    <w:rsid w:val="51FFD0FF"/>
    <w:rsid w:val="54FC6C37"/>
    <w:rsid w:val="561139B8"/>
    <w:rsid w:val="56315CE6"/>
    <w:rsid w:val="567FCCDC"/>
    <w:rsid w:val="56EF704B"/>
    <w:rsid w:val="57B6D419"/>
    <w:rsid w:val="5CFED98C"/>
    <w:rsid w:val="5D3A4030"/>
    <w:rsid w:val="6290417D"/>
    <w:rsid w:val="643DD0AA"/>
    <w:rsid w:val="649C8CB4"/>
    <w:rsid w:val="64C4DC62"/>
    <w:rsid w:val="681FF2E7"/>
    <w:rsid w:val="68217EAE"/>
    <w:rsid w:val="6B8BE372"/>
    <w:rsid w:val="6CA6E838"/>
    <w:rsid w:val="6DF3E14C"/>
    <w:rsid w:val="6E4F702F"/>
    <w:rsid w:val="6E6ABB5B"/>
    <w:rsid w:val="6E9719F6"/>
    <w:rsid w:val="6F15E3B7"/>
    <w:rsid w:val="71925143"/>
    <w:rsid w:val="726CDE5A"/>
    <w:rsid w:val="7283C821"/>
    <w:rsid w:val="729F57E9"/>
    <w:rsid w:val="72FC8265"/>
    <w:rsid w:val="74E3D4E2"/>
    <w:rsid w:val="75645755"/>
    <w:rsid w:val="75A47EE8"/>
    <w:rsid w:val="768F7192"/>
    <w:rsid w:val="76C39A80"/>
    <w:rsid w:val="7702243F"/>
    <w:rsid w:val="78593110"/>
    <w:rsid w:val="7B1939C4"/>
    <w:rsid w:val="7F82931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30A11"/>
  <w15:chartTrackingRefBased/>
  <w15:docId w15:val="{E8219B97-24DE-4867-A1DC-BD8FA481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C73"/>
    <w:pPr>
      <w:spacing w:before="120" w:after="120" w:line="240" w:lineRule="exact"/>
    </w:pPr>
    <w:rPr>
      <w:rFonts w:ascii="Arial" w:hAnsi="Arial"/>
      <w:sz w:val="20"/>
      <w:szCs w:val="28"/>
    </w:rPr>
  </w:style>
  <w:style w:type="paragraph" w:styleId="Heading1">
    <w:name w:val="heading 1"/>
    <w:link w:val="Heading1Char"/>
    <w:uiPriority w:val="9"/>
    <w:qFormat/>
    <w:rsid w:val="00BB6C73"/>
    <w:pPr>
      <w:spacing w:before="240" w:after="0" w:line="240" w:lineRule="auto"/>
      <w:outlineLvl w:val="0"/>
    </w:pPr>
    <w:rPr>
      <w:rFonts w:ascii="Arial" w:hAnsi="Arial"/>
      <w:color w:val="74AA5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C73"/>
    <w:rPr>
      <w:rFonts w:ascii="Arial" w:hAnsi="Arial"/>
      <w:color w:val="74AA50"/>
      <w:sz w:val="24"/>
      <w:szCs w:val="24"/>
    </w:rPr>
  </w:style>
  <w:style w:type="paragraph" w:styleId="Header">
    <w:name w:val="header"/>
    <w:basedOn w:val="Normal"/>
    <w:link w:val="HeaderChar"/>
    <w:uiPriority w:val="99"/>
    <w:unhideWhenUsed/>
    <w:rsid w:val="00BB6C73"/>
    <w:pPr>
      <w:tabs>
        <w:tab w:val="center" w:pos="4513"/>
        <w:tab w:val="right" w:pos="9026"/>
      </w:tabs>
    </w:pPr>
  </w:style>
  <w:style w:type="character" w:customStyle="1" w:styleId="HeaderChar">
    <w:name w:val="Header Char"/>
    <w:basedOn w:val="DefaultParagraphFont"/>
    <w:link w:val="Header"/>
    <w:uiPriority w:val="99"/>
    <w:rsid w:val="00BB6C73"/>
    <w:rPr>
      <w:rFonts w:ascii="Arial" w:hAnsi="Arial"/>
      <w:sz w:val="20"/>
      <w:szCs w:val="28"/>
    </w:rPr>
  </w:style>
  <w:style w:type="paragraph" w:styleId="Footer">
    <w:name w:val="footer"/>
    <w:basedOn w:val="Normal"/>
    <w:link w:val="FooterChar"/>
    <w:uiPriority w:val="99"/>
    <w:unhideWhenUsed/>
    <w:rsid w:val="00BB6C73"/>
    <w:pPr>
      <w:tabs>
        <w:tab w:val="center" w:pos="4513"/>
        <w:tab w:val="right" w:pos="9026"/>
      </w:tabs>
    </w:pPr>
  </w:style>
  <w:style w:type="character" w:customStyle="1" w:styleId="FooterChar">
    <w:name w:val="Footer Char"/>
    <w:basedOn w:val="DefaultParagraphFont"/>
    <w:link w:val="Footer"/>
    <w:uiPriority w:val="99"/>
    <w:rsid w:val="00BB6C73"/>
    <w:rPr>
      <w:rFonts w:ascii="Arial" w:hAnsi="Arial"/>
      <w:sz w:val="20"/>
      <w:szCs w:val="28"/>
    </w:rPr>
  </w:style>
  <w:style w:type="paragraph" w:customStyle="1" w:styleId="Introduction">
    <w:name w:val="Introduction"/>
    <w:uiPriority w:val="99"/>
    <w:rsid w:val="00BB6C73"/>
    <w:pPr>
      <w:widowControl w:val="0"/>
      <w:suppressAutoHyphens/>
      <w:autoSpaceDE w:val="0"/>
      <w:autoSpaceDN w:val="0"/>
      <w:adjustRightInd w:val="0"/>
      <w:spacing w:after="240" w:line="300" w:lineRule="atLeast"/>
      <w:textAlignment w:val="center"/>
    </w:pPr>
    <w:rPr>
      <w:rFonts w:ascii="Times New Roman" w:hAnsi="Times New Roman" w:cs="ChronicleDisplay-Light"/>
      <w:color w:val="7F7F7F" w:themeColor="text1" w:themeTint="80"/>
      <w:sz w:val="24"/>
      <w:szCs w:val="24"/>
      <w:lang w:val="en-US"/>
    </w:rPr>
  </w:style>
  <w:style w:type="paragraph" w:styleId="Title">
    <w:name w:val="Title"/>
    <w:link w:val="TitleChar"/>
    <w:uiPriority w:val="10"/>
    <w:qFormat/>
    <w:rsid w:val="00BB6C73"/>
    <w:pPr>
      <w:spacing w:after="0" w:line="240" w:lineRule="auto"/>
      <w:contextualSpacing/>
    </w:pPr>
    <w:rPr>
      <w:rFonts w:ascii="Times New Roman" w:eastAsiaTheme="majorEastAsia" w:hAnsi="Times New Roman" w:cstheme="majorBidi"/>
      <w:b/>
      <w:bCs/>
      <w:color w:val="74AA50"/>
      <w:spacing w:val="-10"/>
      <w:kern w:val="28"/>
      <w:sz w:val="48"/>
      <w:szCs w:val="56"/>
      <w:lang w:val="en-US"/>
    </w:rPr>
  </w:style>
  <w:style w:type="character" w:customStyle="1" w:styleId="TitleChar">
    <w:name w:val="Title Char"/>
    <w:basedOn w:val="DefaultParagraphFont"/>
    <w:link w:val="Title"/>
    <w:uiPriority w:val="10"/>
    <w:rsid w:val="00BB6C73"/>
    <w:rPr>
      <w:rFonts w:ascii="Times New Roman" w:eastAsiaTheme="majorEastAsia" w:hAnsi="Times New Roman" w:cstheme="majorBidi"/>
      <w:b/>
      <w:bCs/>
      <w:color w:val="74AA50"/>
      <w:spacing w:val="-10"/>
      <w:kern w:val="28"/>
      <w:sz w:val="48"/>
      <w:szCs w:val="56"/>
      <w:lang w:val="en-US"/>
    </w:rPr>
  </w:style>
  <w:style w:type="paragraph" w:styleId="ListParagraph">
    <w:name w:val="List Paragraph"/>
    <w:aliases w:val="Bullet List,number List,Bulleted list,FooterText,List Paragraph1,numbered,Paragraphe de liste1,Bulletr List Paragraph,列出段落,列出段落1,List Paragraph2,List Paragraph21,Listeafsnit1,Parágrafo da Lista1,Párrafo de lista1,リスト段落1,פיסקת רשימה,?"/>
    <w:basedOn w:val="Normal"/>
    <w:link w:val="ListParagraphChar"/>
    <w:uiPriority w:val="34"/>
    <w:qFormat/>
    <w:rsid w:val="00BB6C73"/>
    <w:pPr>
      <w:ind w:left="720"/>
      <w:contextualSpacing/>
    </w:pPr>
  </w:style>
  <w:style w:type="character" w:styleId="Hyperlink">
    <w:name w:val="Hyperlink"/>
    <w:basedOn w:val="DefaultParagraphFont"/>
    <w:uiPriority w:val="99"/>
    <w:unhideWhenUsed/>
    <w:rsid w:val="00BB6C73"/>
    <w:rPr>
      <w:color w:val="0563C1" w:themeColor="hyperlink"/>
      <w:u w:val="single"/>
    </w:rPr>
  </w:style>
  <w:style w:type="paragraph" w:customStyle="1" w:styleId="SmallBodyText">
    <w:name w:val="Small Body Text"/>
    <w:basedOn w:val="Normal"/>
    <w:rsid w:val="00BB6C73"/>
    <w:pPr>
      <w:spacing w:before="40" w:after="40" w:line="160" w:lineRule="atLeast"/>
      <w:ind w:right="340"/>
    </w:pPr>
    <w:rPr>
      <w:rFonts w:asciiTheme="minorHAnsi" w:eastAsia="Times New Roman" w:hAnsiTheme="minorHAnsi" w:cs="Arial"/>
      <w:color w:val="000000" w:themeColor="text1"/>
      <w:spacing w:val="2"/>
      <w:sz w:val="12"/>
      <w:szCs w:val="20"/>
      <w:lang w:eastAsia="en-AU"/>
    </w:rPr>
  </w:style>
  <w:style w:type="table" w:styleId="TableGrid">
    <w:name w:val="Table Grid"/>
    <w:basedOn w:val="TableNormal"/>
    <w:uiPriority w:val="39"/>
    <w:rsid w:val="00BB6C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BB6C73"/>
    <w:pPr>
      <w:spacing w:before="60" w:line="240" w:lineRule="atLeast"/>
    </w:pPr>
    <w:rPr>
      <w:rFonts w:asciiTheme="minorHAnsi" w:eastAsia="Times New Roman" w:hAnsiTheme="minorHAnsi" w:cs="Times New Roman"/>
      <w:color w:val="000000" w:themeColor="text1"/>
      <w:szCs w:val="20"/>
    </w:rPr>
  </w:style>
  <w:style w:type="character" w:customStyle="1" w:styleId="BodyTextChar">
    <w:name w:val="Body Text Char"/>
    <w:basedOn w:val="DefaultParagraphFont"/>
    <w:link w:val="BodyText"/>
    <w:rsid w:val="00BB6C73"/>
    <w:rPr>
      <w:rFonts w:eastAsia="Times New Roman" w:cs="Times New Roman"/>
      <w:color w:val="000000" w:themeColor="text1"/>
      <w:sz w:val="20"/>
      <w:szCs w:val="20"/>
    </w:rPr>
  </w:style>
  <w:style w:type="paragraph" w:styleId="ListBullet">
    <w:name w:val="List Bullet"/>
    <w:basedOn w:val="Normal"/>
    <w:unhideWhenUsed/>
    <w:qFormat/>
    <w:rsid w:val="00BB6C73"/>
    <w:pPr>
      <w:numPr>
        <w:numId w:val="2"/>
      </w:numPr>
      <w:spacing w:line="240" w:lineRule="atLeast"/>
    </w:pPr>
    <w:rPr>
      <w:rFonts w:asciiTheme="minorHAnsi" w:eastAsia="Times New Roman" w:hAnsiTheme="minorHAnsi" w:cs="Arial"/>
      <w:color w:val="000000" w:themeColor="text1"/>
      <w:szCs w:val="20"/>
      <w:lang w:eastAsia="en-AU"/>
    </w:rPr>
  </w:style>
  <w:style w:type="paragraph" w:styleId="ListBullet2">
    <w:name w:val="List Bullet 2"/>
    <w:basedOn w:val="ListBullet"/>
    <w:unhideWhenUsed/>
    <w:qFormat/>
    <w:rsid w:val="00BB6C73"/>
    <w:pPr>
      <w:numPr>
        <w:ilvl w:val="1"/>
      </w:numPr>
    </w:pPr>
  </w:style>
  <w:style w:type="paragraph" w:styleId="ListBullet3">
    <w:name w:val="List Bullet 3"/>
    <w:basedOn w:val="Normal"/>
    <w:unhideWhenUsed/>
    <w:rsid w:val="00BB6C73"/>
    <w:pPr>
      <w:numPr>
        <w:ilvl w:val="2"/>
        <w:numId w:val="2"/>
      </w:numPr>
      <w:spacing w:line="240" w:lineRule="atLeast"/>
    </w:pPr>
    <w:rPr>
      <w:rFonts w:asciiTheme="minorHAnsi" w:eastAsia="Times New Roman" w:hAnsiTheme="minorHAnsi" w:cs="Arial"/>
      <w:color w:val="000000" w:themeColor="text1"/>
      <w:szCs w:val="20"/>
      <w:lang w:eastAsia="en-AU"/>
    </w:rPr>
  </w:style>
  <w:style w:type="character" w:customStyle="1" w:styleId="ListParagraphChar">
    <w:name w:val="List Paragraph Char"/>
    <w:aliases w:val="Bullet List Char,number List Char,Bulleted list Char,FooterText Char,List Paragraph1 Char,numbered Char,Paragraphe de liste1 Char,Bulletr List Paragraph Char,列出段落 Char,列出段落1 Char,List Paragraph2 Char,List Paragraph21 Char,リスト段落1 Char"/>
    <w:basedOn w:val="DefaultParagraphFont"/>
    <w:link w:val="ListParagraph"/>
    <w:uiPriority w:val="34"/>
    <w:locked/>
    <w:rsid w:val="00BB6C73"/>
    <w:rPr>
      <w:rFonts w:ascii="Arial" w:hAnsi="Arial"/>
      <w:sz w:val="20"/>
      <w:szCs w:val="28"/>
    </w:rPr>
  </w:style>
  <w:style w:type="character" w:styleId="CommentReference">
    <w:name w:val="annotation reference"/>
    <w:basedOn w:val="DefaultParagraphFont"/>
    <w:uiPriority w:val="99"/>
    <w:semiHidden/>
    <w:unhideWhenUsed/>
    <w:rsid w:val="00F92D41"/>
    <w:rPr>
      <w:sz w:val="16"/>
      <w:szCs w:val="16"/>
    </w:rPr>
  </w:style>
  <w:style w:type="paragraph" w:styleId="CommentText">
    <w:name w:val="annotation text"/>
    <w:basedOn w:val="Normal"/>
    <w:link w:val="CommentTextChar"/>
    <w:uiPriority w:val="99"/>
    <w:unhideWhenUsed/>
    <w:rsid w:val="00F92D41"/>
    <w:pPr>
      <w:spacing w:line="240" w:lineRule="auto"/>
    </w:pPr>
    <w:rPr>
      <w:szCs w:val="20"/>
    </w:rPr>
  </w:style>
  <w:style w:type="character" w:customStyle="1" w:styleId="CommentTextChar">
    <w:name w:val="Comment Text Char"/>
    <w:basedOn w:val="DefaultParagraphFont"/>
    <w:link w:val="CommentText"/>
    <w:uiPriority w:val="99"/>
    <w:rsid w:val="00F92D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92D41"/>
    <w:rPr>
      <w:b/>
      <w:bCs/>
    </w:rPr>
  </w:style>
  <w:style w:type="character" w:customStyle="1" w:styleId="CommentSubjectChar">
    <w:name w:val="Comment Subject Char"/>
    <w:basedOn w:val="CommentTextChar"/>
    <w:link w:val="CommentSubject"/>
    <w:uiPriority w:val="99"/>
    <w:semiHidden/>
    <w:rsid w:val="00F92D41"/>
    <w:rPr>
      <w:rFonts w:ascii="Arial" w:hAnsi="Arial"/>
      <w:b/>
      <w:bCs/>
      <w:sz w:val="20"/>
      <w:szCs w:val="20"/>
    </w:rPr>
  </w:style>
  <w:style w:type="paragraph" w:styleId="BalloonText">
    <w:name w:val="Balloon Text"/>
    <w:basedOn w:val="Normal"/>
    <w:link w:val="BalloonTextChar"/>
    <w:uiPriority w:val="99"/>
    <w:semiHidden/>
    <w:unhideWhenUsed/>
    <w:rsid w:val="00F92D4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D41"/>
    <w:rPr>
      <w:rFonts w:ascii="Segoe UI" w:hAnsi="Segoe UI" w:cs="Segoe UI"/>
      <w:sz w:val="18"/>
      <w:szCs w:val="18"/>
    </w:rPr>
  </w:style>
  <w:style w:type="character" w:styleId="UnresolvedMention">
    <w:name w:val="Unresolved Mention"/>
    <w:basedOn w:val="DefaultParagraphFont"/>
    <w:uiPriority w:val="99"/>
    <w:unhideWhenUsed/>
    <w:rsid w:val="0015427A"/>
    <w:rPr>
      <w:color w:val="605E5C"/>
      <w:shd w:val="clear" w:color="auto" w:fill="E1DFDD"/>
    </w:rPr>
  </w:style>
  <w:style w:type="character" w:styleId="Mention">
    <w:name w:val="Mention"/>
    <w:basedOn w:val="DefaultParagraphFont"/>
    <w:uiPriority w:val="99"/>
    <w:unhideWhenUsed/>
    <w:rsid w:val="0015427A"/>
    <w:rPr>
      <w:color w:val="2B579A"/>
      <w:shd w:val="clear" w:color="auto" w:fill="E1DFDD"/>
    </w:rPr>
  </w:style>
  <w:style w:type="character" w:customStyle="1" w:styleId="normaltextrun">
    <w:name w:val="normaltextrun"/>
    <w:basedOn w:val="DefaultParagraphFont"/>
    <w:rsid w:val="00466193"/>
  </w:style>
  <w:style w:type="character" w:customStyle="1" w:styleId="eop">
    <w:name w:val="eop"/>
    <w:basedOn w:val="DefaultParagraphFont"/>
    <w:rsid w:val="00466193"/>
  </w:style>
  <w:style w:type="paragraph" w:styleId="Revision">
    <w:name w:val="Revision"/>
    <w:hidden/>
    <w:uiPriority w:val="99"/>
    <w:semiHidden/>
    <w:rsid w:val="00A74AAD"/>
    <w:pPr>
      <w:spacing w:after="0" w:line="240" w:lineRule="auto"/>
    </w:pPr>
    <w:rPr>
      <w:rFonts w:ascii="Arial" w:hAnsi="Arial"/>
      <w:sz w:val="20"/>
      <w:szCs w:val="28"/>
    </w:rPr>
  </w:style>
  <w:style w:type="character" w:styleId="FollowedHyperlink">
    <w:name w:val="FollowedHyperlink"/>
    <w:basedOn w:val="DefaultParagraphFont"/>
    <w:uiPriority w:val="99"/>
    <w:semiHidden/>
    <w:unhideWhenUsed/>
    <w:rsid w:val="008502A8"/>
    <w:rPr>
      <w:color w:val="954F72" w:themeColor="followedHyperlink"/>
      <w:u w:val="single"/>
    </w:rPr>
  </w:style>
  <w:style w:type="paragraph" w:customStyle="1" w:styleId="paragraph">
    <w:name w:val="paragraph"/>
    <w:basedOn w:val="Normal"/>
    <w:rsid w:val="000749A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Text12ptBefore">
    <w:name w:val="Body Text 12pt Before"/>
    <w:basedOn w:val="Normal"/>
    <w:next w:val="BodyText"/>
    <w:uiPriority w:val="1"/>
    <w:qFormat/>
    <w:rsid w:val="0035002F"/>
    <w:p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image" Target="media/image6.png"/><Relationship Id="rId34" Type="http://schemas.microsoft.com/office/2019/05/relationships/documenttasks" Target="documenttasks/documenttasks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mailto:suburban.parks@deeca.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yperlink" Target="http://creativecommons.org/licenses/by/4.0/" TargetMode="External"/><Relationship Id="rId10" Type="http://schemas.openxmlformats.org/officeDocument/2006/relationships/styles" Target="styles.xml"/><Relationship Id="rId19" Type="http://schemas.openxmlformats.org/officeDocument/2006/relationships/header" Target="header3.xml"/><Relationship Id="rId31" Type="http://schemas.openxmlformats.org/officeDocument/2006/relationships/hyperlink" Target="mailto:engage@parks.vic.gov.au"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image" Target="media/image8.emf"/><Relationship Id="rId30" Type="http://schemas.openxmlformats.org/officeDocument/2006/relationships/hyperlink" Target="https://www.parks.vic.gov.au/projects/melbourne-region/three-new-parks-clyde-regional-park" TargetMode="External"/><Relationship Id="rId8" Type="http://schemas.openxmlformats.org/officeDocument/2006/relationships/customXml" Target="../customXml/item8.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5FB81BFD-3CD3-41DA-8223-9FEB08A785B9}">
    <t:Anchor>
      <t:Comment id="1301129979"/>
    </t:Anchor>
    <t:History>
      <t:Event id="{C6283FC5-903B-436A-AB62-A7F688FAC96A}" time="2022-02-24T00:52:37.355Z">
        <t:Attribution userId="S::lucie.curtis@delwp.vic.gov.au::6a09c74f-91bf-431d-ba4f-a26df49d2a63" userProvider="AD" userName="Lucie F Curtis (DELWP)"/>
        <t:Anchor>
          <t:Comment id="1301129979"/>
        </t:Anchor>
        <t:Create/>
      </t:Event>
      <t:Event id="{3C35365D-71CF-486F-BE3C-BA98B20B45D0}" time="2022-02-24T00:52:37.355Z">
        <t:Attribution userId="S::lucie.curtis@delwp.vic.gov.au::6a09c74f-91bf-431d-ba4f-a26df49d2a63" userProvider="AD" userName="Lucie F Curtis (DELWP)"/>
        <t:Anchor>
          <t:Comment id="1301129979"/>
        </t:Anchor>
        <t:Assign userId="S::sheridan.blunt@delwp.vic.gov.au::ad2a5912-cf7e-4ca1-90b3-6f7f52189b8a" userProvider="AD" userName="Sheridan Blunt (DELWP)"/>
      </t:Event>
      <t:Event id="{97076A07-B1A9-459B-B2AA-B2AD8EB40620}" time="2022-02-24T00:52:37.355Z">
        <t:Attribution userId="S::lucie.curtis@delwp.vic.gov.au::6a09c74f-91bf-431d-ba4f-a26df49d2a63" userProvider="AD" userName="Lucie F Curtis (DELWP)"/>
        <t:Anchor>
          <t:Comment id="1301129979"/>
        </t:Anchor>
        <t:SetTitle title="skilled people? @Sheridan Blunt (DELWP)"/>
      </t:Event>
    </t:History>
  </t:Task>
  <t:Task id="{1620BBD8-EFF2-4EAD-98FD-D13B758C55CB}">
    <t:Anchor>
      <t:Comment id="1587375799"/>
    </t:Anchor>
    <t:History>
      <t:Event id="{2548ECD2-4567-485E-8BBE-1B85C3622AA0}" time="2022-02-24T00:54:46.307Z">
        <t:Attribution userId="S::lucie.curtis@delwp.vic.gov.au::6a09c74f-91bf-431d-ba4f-a26df49d2a63" userProvider="AD" userName="Lucie F Curtis (DELWP)"/>
        <t:Anchor>
          <t:Comment id="1587375799"/>
        </t:Anchor>
        <t:Create/>
      </t:Event>
      <t:Event id="{163C4841-2D8D-4A6B-ADEB-7F626C94889C}" time="2022-02-24T00:54:46.307Z">
        <t:Attribution userId="S::lucie.curtis@delwp.vic.gov.au::6a09c74f-91bf-431d-ba4f-a26df49d2a63" userProvider="AD" userName="Lucie F Curtis (DELWP)"/>
        <t:Anchor>
          <t:Comment id="1587375799"/>
        </t:Anchor>
        <t:Assign userId="S::sheridan.blunt@delwp.vic.gov.au::ad2a5912-cf7e-4ca1-90b3-6f7f52189b8a" userProvider="AD" userName="Sheridan Blunt (DELWP)"/>
      </t:Event>
      <t:Event id="{DAB206B1-3A54-4DB3-BFAE-F776BE188E88}" time="2022-02-24T00:54:46.307Z">
        <t:Attribution userId="S::lucie.curtis@delwp.vic.gov.au::6a09c74f-91bf-431d-ba4f-a26df49d2a63" userProvider="AD" userName="Lucie F Curtis (DELWP)"/>
        <t:Anchor>
          <t:Comment id="1587375799"/>
        </t:Anchor>
        <t:SetTitle title="Upper Merri Park? @Sheridan Blunt (DELWP)"/>
      </t:Event>
    </t:History>
  </t:Task>
  <t:Task id="{B2BB8BB2-36BD-4C8A-A8F2-F991A88A9EFE}">
    <t:Anchor>
      <t:Comment id="116171256"/>
    </t:Anchor>
    <t:History>
      <t:Event id="{20222B6D-499F-46BB-8EF1-40D461D3979D}" time="2022-02-24T00:56:51.014Z">
        <t:Attribution userId="S::lucie.curtis@delwp.vic.gov.au::6a09c74f-91bf-431d-ba4f-a26df49d2a63" userProvider="AD" userName="Lucie F Curtis (DELWP)"/>
        <t:Anchor>
          <t:Comment id="116171256"/>
        </t:Anchor>
        <t:Create/>
      </t:Event>
      <t:Event id="{B5E1CE67-15BE-4CCE-A140-28F7FD121301}" time="2022-02-24T00:56:51.014Z">
        <t:Attribution userId="S::lucie.curtis@delwp.vic.gov.au::6a09c74f-91bf-431d-ba4f-a26df49d2a63" userProvider="AD" userName="Lucie F Curtis (DELWP)"/>
        <t:Anchor>
          <t:Comment id="116171256"/>
        </t:Anchor>
        <t:Assign userId="S::sheridan.blunt@delwp.vic.gov.au::ad2a5912-cf7e-4ca1-90b3-6f7f52189b8a" userProvider="AD" userName="Sheridan Blunt (DELWP)"/>
      </t:Event>
      <t:Event id="{9D7E19D3-E826-4C71-8173-3A511F021BB5}" time="2022-02-24T00:56:51.014Z">
        <t:Attribution userId="S::lucie.curtis@delwp.vic.gov.au::6a09c74f-91bf-431d-ba4f-a26df49d2a63" userProvider="AD" userName="Lucie F Curtis (DELWP)"/>
        <t:Anchor>
          <t:Comment id="116171256"/>
        </t:Anchor>
        <t:SetTitle title="marran baba - Merri Creek Regional Parklands @Sheridan Blunt (DELWP)"/>
      </t:Event>
    </t:History>
  </t:Task>
  <t:Task id="{51FD690B-6A52-4F35-AEE3-86054FE6A99F}">
    <t:Anchor>
      <t:Comment id="569338585"/>
    </t:Anchor>
    <t:History>
      <t:Event id="{D72FA193-1172-490B-AC52-A95EE43176F3}" time="2022-02-24T00:53:20.141Z">
        <t:Attribution userId="S::lucie.curtis@delwp.vic.gov.au::6a09c74f-91bf-431d-ba4f-a26df49d2a63" userProvider="AD" userName="Lucie F Curtis (DELWP)"/>
        <t:Anchor>
          <t:Comment id="569338585"/>
        </t:Anchor>
        <t:Create/>
      </t:Event>
      <t:Event id="{7FDF8E7E-86B7-4959-A54C-FE220E815596}" time="2022-02-24T00:53:20.141Z">
        <t:Attribution userId="S::lucie.curtis@delwp.vic.gov.au::6a09c74f-91bf-431d-ba4f-a26df49d2a63" userProvider="AD" userName="Lucie F Curtis (DELWP)"/>
        <t:Anchor>
          <t:Comment id="569338585"/>
        </t:Anchor>
        <t:Assign userId="S::sheridan.blunt@delwp.vic.gov.au::ad2a5912-cf7e-4ca1-90b3-6f7f52189b8a" userProvider="AD" userName="Sheridan Blunt (DELWP)"/>
      </t:Event>
      <t:Event id="{7A5BD1A9-FCAB-499B-936A-1476B65A6569}" time="2022-02-24T00:53:20.141Z">
        <t:Attribution userId="S::lucie.curtis@delwp.vic.gov.au::6a09c74f-91bf-431d-ba4f-a26df49d2a63" userProvider="AD" userName="Lucie F Curtis (DELWP)"/>
        <t:Anchor>
          <t:Comment id="569338585"/>
        </t:Anchor>
        <t:SetTitle title="marran baba - Merri Creek Regional Parklands @Sheridan Blunt (DELWP)"/>
      </t:Event>
    </t:History>
  </t:Task>
  <t:Task id="{BA580F96-1E27-44D3-AD8F-766B1AB1829C}">
    <t:Anchor>
      <t:Comment id="1802635004"/>
    </t:Anchor>
    <t:History>
      <t:Event id="{064C68D7-040F-4FEE-9DFC-FE62B87CAD54}" time="2022-02-24T00:58:51.785Z">
        <t:Attribution userId="S::lucie.curtis@delwp.vic.gov.au::6a09c74f-91bf-431d-ba4f-a26df49d2a63" userProvider="AD" userName="Lucie F Curtis (DELWP)"/>
        <t:Anchor>
          <t:Comment id="1802635004"/>
        </t:Anchor>
        <t:Create/>
      </t:Event>
      <t:Event id="{41FE0D2E-84E2-4285-BDF3-D570E4920684}" time="2022-02-24T00:58:51.785Z">
        <t:Attribution userId="S::lucie.curtis@delwp.vic.gov.au::6a09c74f-91bf-431d-ba4f-a26df49d2a63" userProvider="AD" userName="Lucie F Curtis (DELWP)"/>
        <t:Anchor>
          <t:Comment id="1802635004"/>
        </t:Anchor>
        <t:Assign userId="S::sheridan.blunt@delwp.vic.gov.au::ad2a5912-cf7e-4ca1-90b3-6f7f52189b8a" userProvider="AD" userName="Sheridan Blunt (DELWP)"/>
      </t:Event>
      <t:Event id="{B0E7007F-9973-4156-879B-F873559CA373}" time="2022-02-24T00:58:51.785Z">
        <t:Attribution userId="S::lucie.curtis@delwp.vic.gov.au::6a09c74f-91bf-431d-ba4f-a26df49d2a63" userProvider="AD" userName="Lucie F Curtis (DELWP)"/>
        <t:Anchor>
          <t:Comment id="1802635004"/>
        </t:Anchor>
        <t:SetTitle title="marran baba - Merri Creek Regional Parklands @Sheridan Blunt (DELWP)"/>
      </t:Event>
    </t:History>
  </t:Task>
  <t:Task id="{FD8C1D39-E19B-468B-809D-D827632EB26B}">
    <t:Anchor>
      <t:Comment id="826115926"/>
    </t:Anchor>
    <t:History>
      <t:Event id="{C133E755-1F83-468B-83A6-CC2A87E57E2D}" time="2022-02-24T00:56:30.445Z">
        <t:Attribution userId="S::lucie.curtis@delwp.vic.gov.au::6a09c74f-91bf-431d-ba4f-a26df49d2a63" userProvider="AD" userName="Lucie F Curtis (DELWP)"/>
        <t:Anchor>
          <t:Comment id="826115926"/>
        </t:Anchor>
        <t:Create/>
      </t:Event>
      <t:Event id="{8D1A2C65-DB4B-402E-BA61-D6B5000ACE7C}" time="2022-02-24T00:56:30.445Z">
        <t:Attribution userId="S::lucie.curtis@delwp.vic.gov.au::6a09c74f-91bf-431d-ba4f-a26df49d2a63" userProvider="AD" userName="Lucie F Curtis (DELWP)"/>
        <t:Anchor>
          <t:Comment id="826115926"/>
        </t:Anchor>
        <t:Assign userId="S::sheridan.blunt@delwp.vic.gov.au::ad2a5912-cf7e-4ca1-90b3-6f7f52189b8a" userProvider="AD" userName="Sheridan Blunt (DELWP)"/>
      </t:Event>
      <t:Event id="{84B3096F-D2CC-40FD-B4AE-4E22DD1662D5}" time="2022-02-24T00:56:30.445Z">
        <t:Attribution userId="S::lucie.curtis@delwp.vic.gov.au::6a09c74f-91bf-431d-ba4f-a26df49d2a63" userProvider="AD" userName="Lucie F Curtis (DELWP)"/>
        <t:Anchor>
          <t:Comment id="826115926"/>
        </t:Anchor>
        <t:SetTitle title="still correct? @Sheridan Blunt (DELWP)"/>
      </t:Event>
    </t:History>
  </t:Task>
  <t:Task id="{9EC15756-5A97-47DD-A5CC-54B7B8C31D51}">
    <t:Anchor>
      <t:Comment id="1743355904"/>
    </t:Anchor>
    <t:History>
      <t:Event id="{A68D42CF-0202-4970-A78B-14921F835DF2}" time="2022-02-24T00:55:35.511Z">
        <t:Attribution userId="S::lucie.curtis@delwp.vic.gov.au::6a09c74f-91bf-431d-ba4f-a26df49d2a63" userProvider="AD" userName="Lucie F Curtis (DELWP)"/>
        <t:Anchor>
          <t:Comment id="1743355904"/>
        </t:Anchor>
        <t:Create/>
      </t:Event>
      <t:Event id="{127C147D-9963-46A8-BA3B-2C5F31071C2E}" time="2022-02-24T00:55:35.511Z">
        <t:Attribution userId="S::lucie.curtis@delwp.vic.gov.au::6a09c74f-91bf-431d-ba4f-a26df49d2a63" userProvider="AD" userName="Lucie F Curtis (DELWP)"/>
        <t:Anchor>
          <t:Comment id="1743355904"/>
        </t:Anchor>
        <t:Assign userId="S::sheridan.blunt@delwp.vic.gov.au::ad2a5912-cf7e-4ca1-90b3-6f7f52189b8a" userProvider="AD" userName="Sheridan Blunt (DELWP)"/>
      </t:Event>
      <t:Event id="{EAD8C212-DE5D-449C-B0E6-00D465825F68}" time="2022-02-24T00:55:35.511Z">
        <t:Attribution userId="S::lucie.curtis@delwp.vic.gov.au::6a09c74f-91bf-431d-ba4f-a26df49d2a63" userProvider="AD" userName="Lucie F Curtis (DELWP)"/>
        <t:Anchor>
          <t:Comment id="1743355904"/>
        </t:Anchor>
        <t:SetTitle title="marran baba - Merri Creek Regional Parklands Future Directions Plan @Sheridan Blunt (DELWP)"/>
      </t:Event>
    </t:History>
  </t:Task>
  <t:Task id="{050109C8-1FF8-49CC-B1FC-652795A0814B}">
    <t:Anchor>
      <t:Comment id="1952506928"/>
    </t:Anchor>
    <t:History>
      <t:Event id="{5C2B68BE-E935-41DE-B7B1-7B630676A6A5}" time="2022-02-24T00:55:57.931Z">
        <t:Attribution userId="S::lucie.curtis@delwp.vic.gov.au::6a09c74f-91bf-431d-ba4f-a26df49d2a63" userProvider="AD" userName="Lucie F Curtis (DELWP)"/>
        <t:Anchor>
          <t:Comment id="1952506928"/>
        </t:Anchor>
        <t:Create/>
      </t:Event>
      <t:Event id="{89481944-268A-4C99-9D06-9353BCCCD684}" time="2022-02-24T00:55:57.931Z">
        <t:Attribution userId="S::lucie.curtis@delwp.vic.gov.au::6a09c74f-91bf-431d-ba4f-a26df49d2a63" userProvider="AD" userName="Lucie F Curtis (DELWP)"/>
        <t:Anchor>
          <t:Comment id="1952506928"/>
        </t:Anchor>
        <t:Assign userId="S::sheridan.blunt@delwp.vic.gov.au::ad2a5912-cf7e-4ca1-90b3-6f7f52189b8a" userProvider="AD" userName="Sheridan Blunt (DELWP)"/>
      </t:Event>
      <t:Event id="{32291EF3-5396-44BE-B33E-653C7EE0489A}" time="2022-02-24T00:55:57.931Z">
        <t:Attribution userId="S::lucie.curtis@delwp.vic.gov.au::6a09c74f-91bf-431d-ba4f-a26df49d2a63" userProvider="AD" userName="Lucie F Curtis (DELWP)"/>
        <t:Anchor>
          <t:Comment id="1952506928"/>
        </t:Anchor>
        <t:SetTitle title="still correct? @Sheridan Blunt (DELWP)"/>
      </t:Event>
    </t:History>
  </t:Task>
  <t:Task id="{973C9549-80C0-4C91-A1BA-FA41CBC03DCB}">
    <t:Anchor>
      <t:Comment id="2100047189"/>
    </t:Anchor>
    <t:History>
      <t:Event id="{BEA01482-EB6B-4C79-94EB-2C6AD85ADA6F}" time="2022-02-24T00:57:11.708Z">
        <t:Attribution userId="S::lucie.curtis@delwp.vic.gov.au::6a09c74f-91bf-431d-ba4f-a26df49d2a63" userProvider="AD" userName="Lucie F Curtis (DELWP)"/>
        <t:Anchor>
          <t:Comment id="2100047189"/>
        </t:Anchor>
        <t:Create/>
      </t:Event>
      <t:Event id="{93D36D18-4449-4995-9916-202687B565FD}" time="2022-02-24T00:57:11.708Z">
        <t:Attribution userId="S::lucie.curtis@delwp.vic.gov.au::6a09c74f-91bf-431d-ba4f-a26df49d2a63" userProvider="AD" userName="Lucie F Curtis (DELWP)"/>
        <t:Anchor>
          <t:Comment id="2100047189"/>
        </t:Anchor>
        <t:Assign userId="S::sheridan.blunt@delwp.vic.gov.au::ad2a5912-cf7e-4ca1-90b3-6f7f52189b8a" userProvider="AD" userName="Sheridan Blunt (DELWP)"/>
      </t:Event>
      <t:Event id="{4061B36F-370E-4272-9C70-3EE4C7B648DD}" time="2022-02-24T00:57:11.708Z">
        <t:Attribution userId="S::lucie.curtis@delwp.vic.gov.au::6a09c74f-91bf-431d-ba4f-a26df49d2a63" userProvider="AD" userName="Lucie F Curtis (DELWP)"/>
        <t:Anchor>
          <t:Comment id="2100047189"/>
        </t:Anchor>
        <t:SetTitle title="delete Upper? @Sheridan Blunt (DELWP)"/>
      </t:Event>
    </t:History>
  </t:Task>
  <t:Task id="{0EE32821-C5B6-4198-943A-989B7BAE70B1}">
    <t:Anchor>
      <t:Comment id="1398522671"/>
    </t:Anchor>
    <t:History>
      <t:Event id="{46AF59B0-237D-4061-BC57-7E13457984B2}" time="2022-02-24T00:58:32.858Z">
        <t:Attribution userId="S::lucie.curtis@delwp.vic.gov.au::6a09c74f-91bf-431d-ba4f-a26df49d2a63" userProvider="AD" userName="Lucie F Curtis (DELWP)"/>
        <t:Anchor>
          <t:Comment id="1398522671"/>
        </t:Anchor>
        <t:Create/>
      </t:Event>
      <t:Event id="{7A3577EE-9C6C-48AC-A375-B358ECE44F3D}" time="2022-02-24T00:58:32.858Z">
        <t:Attribution userId="S::lucie.curtis@delwp.vic.gov.au::6a09c74f-91bf-431d-ba4f-a26df49d2a63" userProvider="AD" userName="Lucie F Curtis (DELWP)"/>
        <t:Anchor>
          <t:Comment id="1398522671"/>
        </t:Anchor>
        <t:Assign userId="S::sheridan.blunt@delwp.vic.gov.au::ad2a5912-cf7e-4ca1-90b3-6f7f52189b8a" userProvider="AD" userName="Sheridan Blunt (DELWP)"/>
      </t:Event>
      <t:Event id="{6195FA36-A1C9-4C10-B8A2-0820159DD307}" time="2022-02-24T00:58:32.858Z">
        <t:Attribution userId="S::lucie.curtis@delwp.vic.gov.au::6a09c74f-91bf-431d-ba4f-a26df49d2a63" userProvider="AD" userName="Lucie F Curtis (DELWP)"/>
        <t:Anchor>
          <t:Comment id="1398522671"/>
        </t:Anchor>
        <t:SetTitle title="new image replacing the title and the title in the key? @Sheridan Blunt (DELWP)"/>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ECM V2 Communications External</p:Name>
  <p:Description>Enable Version label</p:Description>
  <p:Statement/>
  <p:PolicyItems>
    <p:PolicyItem featureId="Microsoft.Office.RecordsManagement.PolicyFeatures.PolicyLabel" staticId="0x0101009298E819CE1EBB4F8D2096B3E0F0C29107008AFEE9BAA2DFAD49A3EFBA4549E12F1E|-1306371497" UniqueId="21ddb5cd-4822-4da8-ab2f-968ff0931f7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PolicyDirtyBag xmlns="microsoft.office.server.policy.changes">
  <Microsoft.Office.RecordsManagement.PolicyFeatures.PolicyLabel op="Change"/>
</PolicyDirtyBag>
</file>

<file path=customXml/item5.xml><?xml version="1.0" encoding="utf-8"?>
<ct:contentTypeSchema xmlns:ct="http://schemas.microsoft.com/office/2006/metadata/contentType" xmlns:ma="http://schemas.microsoft.com/office/2006/metadata/properties/metaAttributes" ct:_="" ma:_="" ma:contentTypeName="ECM V2 Communications External" ma:contentTypeID="0x0101009298E819CE1EBB4F8D2096B3E0F0C2910700A893B47C0343154E88956262A01E56DC" ma:contentTypeVersion="157" ma:contentTypeDescription="For use with ECM V2 Communications External libraries. All external communications activities. Not to be used for internal communication activities." ma:contentTypeScope="" ma:versionID="fce40c710e12b61890c172d1160e31e6">
  <xsd:schema xmlns:xsd="http://www.w3.org/2001/XMLSchema" xmlns:xs="http://www.w3.org/2001/XMLSchema" xmlns:p="http://schemas.microsoft.com/office/2006/metadata/properties" xmlns:ns1="http://schemas.microsoft.com/sharepoint/v3" xmlns:ns2="9fd47c19-1c4a-4d7d-b342-c10cef269344" xmlns:ns3="a5f32de4-e402-4188-b034-e71ca7d22e54" xmlns:ns4="4ef91aba-636c-4cd0-a0fd-c3e43486de6c" xmlns:ns5="182c42c2-9f62-49be-89a6-8e52ee044965" xmlns:ns6="d40d1070-a36a-45cb-8487-4163fd45cb1a" targetNamespace="http://schemas.microsoft.com/office/2006/metadata/properties" ma:root="true" ma:fieldsID="9cf92ae52250bdeabf794c152231e8c0" ns1:_="" ns2:_="" ns3:_="" ns4:_="" ns5:_="" ns6:_="">
    <xsd:import namespace="http://schemas.microsoft.com/sharepoint/v3"/>
    <xsd:import namespace="9fd47c19-1c4a-4d7d-b342-c10cef269344"/>
    <xsd:import namespace="a5f32de4-e402-4188-b034-e71ca7d22e54"/>
    <xsd:import namespace="4ef91aba-636c-4cd0-a0fd-c3e43486de6c"/>
    <xsd:import namespace="182c42c2-9f62-49be-89a6-8e52ee044965"/>
    <xsd:import namespace="d40d1070-a36a-45cb-8487-4163fd45cb1a"/>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ommunication_Status" minOccurs="0"/>
                <xsd:element ref="ns2:g91c59fb10974fa1a03160ad8386f0f4" minOccurs="0"/>
                <xsd:element ref="ns4:DLCPolicyLabelClientValue" minOccurs="0"/>
                <xsd:element ref="ns4:DLCPolicyLabelLock" minOccurs="0"/>
                <xsd:element ref="ns5:Park_x0020_Name" minOccurs="0"/>
                <xsd:element ref="ns5:Park_x0020_Name_x003a_Stream" minOccurs="0"/>
                <xsd:element ref="ns6:SharedWithUsers" minOccurs="0"/>
                <xsd:element ref="ns6:SharedWithDetails" minOccurs="0"/>
                <xsd:element ref="ns5:MediaServiceMetadata" minOccurs="0"/>
                <xsd:element ref="ns5:MediaServiceFastMetadata" minOccurs="0"/>
                <xsd:element ref="ns1:_dlc_Exempt" minOccurs="0"/>
                <xsd:element ref="ns4:DLCPolicyLabelValue"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2:f9b2f911dfe5475293c241ac3c8c5956" minOccurs="0"/>
                <xsd:element ref="ns5:lcf76f155ced4ddcb4097134ff3c332f" minOccurs="0"/>
                <xsd:element ref="ns5:MediaLengthInSeconds" minOccurs="0"/>
                <xsd:element ref="ns5:MediaServiceLocatio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ommunication_Status" ma:index="19"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f9b2f911dfe5475293c241ac3c8c5956" ma:index="40" ma:taxonomy="true" ma:internalName="f9b2f911dfe5475293c241ac3c8c5956" ma:taxonomyFieldName="Records_x0020_Class_x0020_Comms_x0020_External" ma:displayName="Classification" ma:default="" ma:fieldId="{f9b2f911-dfe5-4752-93c2-41ac3c8c5956}" ma:sspId="797aeec6-0273-40f2-ab3e-beee73212332" ma:termSetId="4258747f-0974-48f0-ac10-46f208a52cd4" ma:anchorId="1f21fb1a-6aa2-478e-bab7-8fbd546ed8a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f91aba-636c-4cd0-a0fd-c3e43486de6c" elementFormDefault="qualified">
    <xsd:import namespace="http://schemas.microsoft.com/office/2006/documentManagement/types"/>
    <xsd:import namespace="http://schemas.microsoft.com/office/infopath/2007/PartnerControls"/>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2c42c2-9f62-49be-89a6-8e52ee044965" elementFormDefault="qualified">
    <xsd:import namespace="http://schemas.microsoft.com/office/2006/documentManagement/types"/>
    <xsd:import namespace="http://schemas.microsoft.com/office/infopath/2007/PartnerControls"/>
    <xsd:element name="Park_x0020_Name" ma:index="24" nillable="true" ma:displayName="Park Name" ma:list="{6be3bb7a-a981-4819-9ba7-6e5c744ef597}" ma:internalName="Park_x0020_Name" ma:showField="Title">
      <xsd:simpleType>
        <xsd:restriction base="dms:Lookup"/>
      </xsd:simpleType>
    </xsd:element>
    <xsd:element name="Park_x0020_Name_x003a_Stream" ma:index="25" nillable="true" ma:displayName="Park Name:Stream" ma:list="{6be3bb7a-a981-4819-9ba7-6e5c744ef597}" ma:internalName="Park_x0020_Name_x003a_Stream" ma:readOnly="true" ma:showField="Stream" ma:web="d40d1070-a36a-45cb-8487-4163fd45cb1a">
      <xsd:simpleType>
        <xsd:restriction base="dms:Lookup"/>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LengthInSeconds" ma:index="43" nillable="true" ma:displayName="MediaLengthInSeconds" ma:hidden="true" ma:internalName="MediaLengthInSeconds" ma:readOnly="true">
      <xsd:simpleType>
        <xsd:restriction base="dms:Unknown"/>
      </xsd:simpleType>
    </xsd:element>
    <xsd:element name="MediaServiceLocation" ma:index="44" nillable="true" ma:displayName="Location" ma:indexed="true" ma:internalName="MediaServiceLocation"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0d1070-a36a-45cb-8487-4163fd45cb1a"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46</Value>
      <Value>2</Value>
      <Value>1</Value>
      <Value>77</Value>
    </TaxCatchAll>
    <_dlc_DocIdUrl xmlns="a5f32de4-e402-4188-b034-e71ca7d22e54">
      <Url>https://delwpvicgovau.sharepoint.com/sites/ecm_755/_layouts/15/DocIdRedir.aspx?ID=DOCID755-1166569556-3772</Url>
      <Description>DOCID755-1166569556-3772</Description>
    </_dlc_DocIdUrl>
    <_dlc_DocId xmlns="a5f32de4-e402-4188-b034-e71ca7d22e54">DOCID755-1166569556-3772</_dlc_DocId>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TaxCatchAllLabel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PersistId xmlns="a5f32de4-e402-4188-b034-e71ca7d22e54" xsi:nil="true"/>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78eeb638-8bb6-40d9-be4e-2f9912d6247b</TermId>
        </TermInfo>
      </Terms>
    </b9b43b809ea4445880dbf70bb9849525>
    <SharedWithUsers xmlns="d40d1070-a36a-45cb-8487-4163fd45cb1a">
      <UserInfo>
        <DisplayName>Sheridan Blunt (DELWP)</DisplayName>
        <AccountId>35</AccountId>
        <AccountType/>
      </UserInfo>
      <UserInfo>
        <DisplayName>Zarina Coetzee (DELWP)</DisplayName>
        <AccountId>93</AccountId>
        <AccountType/>
      </UserInfo>
      <UserInfo>
        <DisplayName>Becky K Barker (DELWP)</DisplayName>
        <AccountId>28</AccountId>
        <AccountType/>
      </UserInfo>
      <UserInfo>
        <DisplayName>Cathy Sage (DELWP)</DisplayName>
        <AccountId>44</AccountId>
        <AccountType/>
      </UserInfo>
    </SharedWithUsers>
    <DLCPolicyLabelLock xmlns="4ef91aba-636c-4cd0-a0fd-c3e43486de6c" xsi:nil="true"/>
    <DLCPolicyLabelClientValue xmlns="4ef91aba-636c-4cd0-a0fd-c3e43486de6c">Version {_UIVersionString}</DLCPolicyLabelClientValue>
    <DLCPolicyLabelValue xmlns="4ef91aba-636c-4cd0-a0fd-c3e43486de6c">Version 0.3</DLCPolicyLabelValue>
    <lcf76f155ced4ddcb4097134ff3c332f xmlns="182c42c2-9f62-49be-89a6-8e52ee044965">
      <Terms xmlns="http://schemas.microsoft.com/office/infopath/2007/PartnerControls"/>
    </lcf76f155ced4ddcb4097134ff3c332f>
    <f9b2f911dfe5475293c241ac3c8c5956 xmlns="9fd47c19-1c4a-4d7d-b342-c10cef269344">
      <Terms xmlns="http://schemas.microsoft.com/office/infopath/2007/PartnerControls">
        <TermInfo xmlns="http://schemas.microsoft.com/office/infopath/2007/PartnerControls">
          <TermName xmlns="http://schemas.microsoft.com/office/infopath/2007/PartnerControls">Preparation and Publishing</TermName>
          <TermId xmlns="http://schemas.microsoft.com/office/infopath/2007/PartnerControls">76d96dc1-2903-4320-aed4-24f4421a2682</TermId>
        </TermInfo>
      </Terms>
    </f9b2f911dfe5475293c241ac3c8c5956>
    <g91c59fb10974fa1a03160ad8386f0f4 xmlns="9fd47c19-1c4a-4d7d-b342-c10cef269344">
      <Terms xmlns="http://schemas.microsoft.com/office/infopath/2007/PartnerControls"/>
    </g91c59fb10974fa1a03160ad8386f0f4>
    <Park_x0020_Name xmlns="182c42c2-9f62-49be-89a6-8e52ee044965" xsi:nil="true"/>
    <Communication_Status xmlns="9fd47c19-1c4a-4d7d-b342-c10cef269344">Started</Communication_Status>
  </documentManagement>
</p:properties>
</file>

<file path=customXml/item8.xml><?xml version="1.0" encoding="utf-8"?>
<?mso-contentType ?>
<SharedContentType xmlns="Microsoft.SharePoint.Taxonomy.ContentTypeSync" SourceId="797aeec6-0273-40f2-ab3e-beee73212332" ContentTypeId="0x0101009298E819CE1EBB4F8D2096B3E0F0C291" PreviousValue="false"/>
</file>

<file path=customXml/itemProps1.xml><?xml version="1.0" encoding="utf-8"?>
<ds:datastoreItem xmlns:ds="http://schemas.openxmlformats.org/officeDocument/2006/customXml" ds:itemID="{1197A855-D9F1-4F71-B5DB-7F9BDDE8B453}">
  <ds:schemaRefs>
    <ds:schemaRef ds:uri="office.server.policy"/>
  </ds:schemaRefs>
</ds:datastoreItem>
</file>

<file path=customXml/itemProps2.xml><?xml version="1.0" encoding="utf-8"?>
<ds:datastoreItem xmlns:ds="http://schemas.openxmlformats.org/officeDocument/2006/customXml" ds:itemID="{02097BDB-B560-4950-9864-CFBC42CBA7A1}">
  <ds:schemaRefs>
    <ds:schemaRef ds:uri="http://schemas.microsoft.com/sharepoint/v3/contenttype/forms"/>
  </ds:schemaRefs>
</ds:datastoreItem>
</file>

<file path=customXml/itemProps3.xml><?xml version="1.0" encoding="utf-8"?>
<ds:datastoreItem xmlns:ds="http://schemas.openxmlformats.org/officeDocument/2006/customXml" ds:itemID="{E809FA52-E72F-42D6-9E6C-5927BE54E989}">
  <ds:schemaRefs>
    <ds:schemaRef ds:uri="http://schemas.microsoft.com/sharepoint/events"/>
  </ds:schemaRefs>
</ds:datastoreItem>
</file>

<file path=customXml/itemProps4.xml><?xml version="1.0" encoding="utf-8"?>
<ds:datastoreItem xmlns:ds="http://schemas.openxmlformats.org/officeDocument/2006/customXml" ds:itemID="{18435C48-E875-4BAF-AC67-58FA384460D0}">
  <ds:schemaRefs>
    <ds:schemaRef ds:uri="microsoft.office.server.policy.changes"/>
  </ds:schemaRefs>
</ds:datastoreItem>
</file>

<file path=customXml/itemProps5.xml><?xml version="1.0" encoding="utf-8"?>
<ds:datastoreItem xmlns:ds="http://schemas.openxmlformats.org/officeDocument/2006/customXml" ds:itemID="{6A5F43A9-E486-4BD4-A6D5-3978FFA2B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4ef91aba-636c-4cd0-a0fd-c3e43486de6c"/>
    <ds:schemaRef ds:uri="182c42c2-9f62-49be-89a6-8e52ee044965"/>
    <ds:schemaRef ds:uri="d40d1070-a36a-45cb-8487-4163fd45c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28C9582-890E-47AE-A101-46CD0B6B4ABB}">
  <ds:schemaRefs>
    <ds:schemaRef ds:uri="http://schemas.openxmlformats.org/officeDocument/2006/bibliography"/>
  </ds:schemaRefs>
</ds:datastoreItem>
</file>

<file path=customXml/itemProps7.xml><?xml version="1.0" encoding="utf-8"?>
<ds:datastoreItem xmlns:ds="http://schemas.openxmlformats.org/officeDocument/2006/customXml" ds:itemID="{561488F9-BA29-420D-8907-8A5364B107D4}">
  <ds:schemaRefs>
    <ds:schemaRef ds:uri="http://schemas.microsoft.com/office/2006/metadata/properties"/>
    <ds:schemaRef ds:uri="http://schemas.microsoft.com/office/infopath/2007/PartnerControls"/>
    <ds:schemaRef ds:uri="9fd47c19-1c4a-4d7d-b342-c10cef269344"/>
    <ds:schemaRef ds:uri="a5f32de4-e402-4188-b034-e71ca7d22e54"/>
    <ds:schemaRef ds:uri="d40d1070-a36a-45cb-8487-4163fd45cb1a"/>
    <ds:schemaRef ds:uri="4ef91aba-636c-4cd0-a0fd-c3e43486de6c"/>
    <ds:schemaRef ds:uri="182c42c2-9f62-49be-89a6-8e52ee044965"/>
  </ds:schemaRefs>
</ds:datastoreItem>
</file>

<file path=customXml/itemProps8.xml><?xml version="1.0" encoding="utf-8"?>
<ds:datastoreItem xmlns:ds="http://schemas.openxmlformats.org/officeDocument/2006/customXml" ds:itemID="{7529F4F7-E7C8-408F-9F1F-85F4D5810FE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Links>
    <vt:vector size="30" baseType="variant">
      <vt:variant>
        <vt:i4>6225970</vt:i4>
      </vt:variant>
      <vt:variant>
        <vt:i4>15</vt:i4>
      </vt:variant>
      <vt:variant>
        <vt:i4>0</vt:i4>
      </vt:variant>
      <vt:variant>
        <vt:i4>5</vt:i4>
      </vt:variant>
      <vt:variant>
        <vt:lpwstr>mailto:suburban.parks@deeca.vic.gov.au</vt:lpwstr>
      </vt:variant>
      <vt:variant>
        <vt:lpwstr/>
      </vt:variant>
      <vt:variant>
        <vt:i4>6553640</vt:i4>
      </vt:variant>
      <vt:variant>
        <vt:i4>12</vt:i4>
      </vt:variant>
      <vt:variant>
        <vt:i4>0</vt:i4>
      </vt:variant>
      <vt:variant>
        <vt:i4>5</vt:i4>
      </vt:variant>
      <vt:variant>
        <vt:lpwstr>https://www.exploreoutdoors.vic.gov.au/investing-in-nature/suburban-parks-program/large-suburban-parks/clyde-regional-park</vt:lpwstr>
      </vt:variant>
      <vt:variant>
        <vt:lpwstr/>
      </vt:variant>
      <vt:variant>
        <vt:i4>2424889</vt:i4>
      </vt:variant>
      <vt:variant>
        <vt:i4>9</vt:i4>
      </vt:variant>
      <vt:variant>
        <vt:i4>0</vt:i4>
      </vt:variant>
      <vt:variant>
        <vt:i4>5</vt:i4>
      </vt:variant>
      <vt:variant>
        <vt:lpwstr>https://www.parks.vic.gov.au/projects/melbourne-region/three-new-parks-clyde-regional-park</vt:lpwstr>
      </vt:variant>
      <vt:variant>
        <vt:lpwstr/>
      </vt:variant>
      <vt:variant>
        <vt:i4>6225970</vt:i4>
      </vt:variant>
      <vt:variant>
        <vt:i4>6</vt:i4>
      </vt:variant>
      <vt:variant>
        <vt:i4>0</vt:i4>
      </vt:variant>
      <vt:variant>
        <vt:i4>5</vt:i4>
      </vt:variant>
      <vt:variant>
        <vt:lpwstr>mailto:suburban.parks@deeca.vic.gov.au</vt:lpwstr>
      </vt:variant>
      <vt:variant>
        <vt:lpwstr/>
      </vt:variant>
      <vt:variant>
        <vt:i4>6488166</vt:i4>
      </vt:variant>
      <vt:variant>
        <vt:i4>3</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Clyde Regional Park January 2024</dc:title>
  <dc:subject/>
  <dc:creator>Becky K Barker (DELWP)</dc:creator>
  <cp:keywords/>
  <dc:description/>
  <cp:lastModifiedBy>Jake van Zetten</cp:lastModifiedBy>
  <cp:revision>111</cp:revision>
  <cp:lastPrinted>2025-05-09T03:19:00Z</cp:lastPrinted>
  <dcterms:created xsi:type="dcterms:W3CDTF">2023-12-26T22:35:00Z</dcterms:created>
  <dcterms:modified xsi:type="dcterms:W3CDTF">2025-06-06T00:02:00Z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0x0101009298E819CE1EBB4F8D2096B3E0F0C2910700A893B47C0343154E88956262A01E56DC</vt:lpwstr>
  </property>
  <property fmtid="{D5CDD505-2E9C-101B-9397-08002B2CF9AE}" pid="3" name="Section">
    <vt:lpwstr>7;#Land Administration|65e6acb0-10ce-4fdd-8c39-656798d5c165</vt:lpwstr>
  </property>
  <property fmtid="{D5CDD505-2E9C-101B-9397-08002B2CF9AE}" pid="4" name="Agency">
    <vt:lpwstr>1;#Department of Environment, Land, Water and Planning|607a3f87-1228-4cd9-82a5-076aa8776274</vt:lpwstr>
  </property>
  <property fmtid="{D5CDD505-2E9C-101B-9397-08002B2CF9AE}" pid="5" name="Branch">
    <vt:lpwstr>6;#Land Management|c9e31bdc-45df-48b7-bca5-88741940ebc8</vt:lpwstr>
  </property>
  <property fmtid="{D5CDD505-2E9C-101B-9397-08002B2CF9AE}" pid="6" name="_dlc_DocIdItemGuid">
    <vt:lpwstr>0843aed5-13d4-4785-a6d3-2d7120f5189d</vt:lpwstr>
  </property>
  <property fmtid="{D5CDD505-2E9C-101B-9397-08002B2CF9AE}" pid="7" name="Division">
    <vt:lpwstr>4;#Land Management Policy|d36400fd-04a6-4fcb-8a4b-1ca5c16ad2a7</vt:lpwstr>
  </property>
  <property fmtid="{D5CDD505-2E9C-101B-9397-08002B2CF9AE}" pid="8" name="Group1">
    <vt:lpwstr>9;#Environment and Climate Change|b90772f5-2afa-408f-b8b8-93ad6baba774</vt:lpwstr>
  </property>
  <property fmtid="{D5CDD505-2E9C-101B-9397-08002B2CF9AE}" pid="9" name="Dissemination Limiting Marker">
    <vt:lpwstr>2;#FOUO|955eb6fc-b35a-4808-8aa5-31e514fa3f26</vt:lpwstr>
  </property>
  <property fmtid="{D5CDD505-2E9C-101B-9397-08002B2CF9AE}" pid="10" name="Security Classification">
    <vt:lpwstr>1;#Unclassified|7fa379f4-4aba-4692-ab80-7d39d3a23cf4</vt:lpwstr>
  </property>
  <property fmtid="{D5CDD505-2E9C-101B-9397-08002B2CF9AE}" pid="11" name="Project Stage">
    <vt:lpwstr/>
  </property>
  <property fmtid="{D5CDD505-2E9C-101B-9397-08002B2CF9AE}" pid="12" name="Content Category">
    <vt:lpwstr/>
  </property>
  <property fmtid="{D5CDD505-2E9C-101B-9397-08002B2CF9AE}" pid="13" name="Sub-Section">
    <vt:lpwstr/>
  </property>
  <property fmtid="{D5CDD505-2E9C-101B-9397-08002B2CF9AE}" pid="14" name="o85941e134754762b9719660a258a6e6">
    <vt:lpwstr/>
  </property>
  <property fmtid="{D5CDD505-2E9C-101B-9397-08002B2CF9AE}" pid="15" name="Reference_x0020_Type">
    <vt:lpwstr/>
  </property>
  <property fmtid="{D5CDD505-2E9C-101B-9397-08002B2CF9AE}" pid="16" name="Project Names">
    <vt:lpwstr/>
  </property>
  <property fmtid="{D5CDD505-2E9C-101B-9397-08002B2CF9AE}" pid="17" name="Location_x0020_Type">
    <vt:lpwstr/>
  </property>
  <property fmtid="{D5CDD505-2E9C-101B-9397-08002B2CF9AE}" pid="18" name="Copyright_x0020_Licence_x0020_Name">
    <vt:lpwstr/>
  </property>
  <property fmtid="{D5CDD505-2E9C-101B-9397-08002B2CF9AE}" pid="19" name="df723ab3fe1c4eb7a0b151674e7ac40d">
    <vt:lpwstr/>
  </property>
  <property fmtid="{D5CDD505-2E9C-101B-9397-08002B2CF9AE}" pid="20" name="Document type">
    <vt:lpwstr/>
  </property>
  <property fmtid="{D5CDD505-2E9C-101B-9397-08002B2CF9AE}" pid="21" name="o2e611f6ba3e4c8f9a895dfb7980639e">
    <vt:lpwstr/>
  </property>
  <property fmtid="{D5CDD505-2E9C-101B-9397-08002B2CF9AE}" pid="22" name="ld508a88e6264ce89693af80a72862cb">
    <vt:lpwstr/>
  </property>
  <property fmtid="{D5CDD505-2E9C-101B-9397-08002B2CF9AE}" pid="23" name="Local Government Authority (LGA)">
    <vt:lpwstr/>
  </property>
  <property fmtid="{D5CDD505-2E9C-101B-9397-08002B2CF9AE}" pid="24" name="Park Names">
    <vt:lpwstr/>
  </property>
  <property fmtid="{D5CDD505-2E9C-101B-9397-08002B2CF9AE}" pid="25" name="Year">
    <vt:lpwstr/>
  </property>
  <property fmtid="{D5CDD505-2E9C-101B-9397-08002B2CF9AE}" pid="26" name="Copyright_x0020_License_x0020_Type">
    <vt:lpwstr/>
  </property>
  <property fmtid="{D5CDD505-2E9C-101B-9397-08002B2CF9AE}" pid="27" name="Copyright Licence Name">
    <vt:lpwstr/>
  </property>
  <property fmtid="{D5CDD505-2E9C-101B-9397-08002B2CF9AE}" pid="28" name="Location Type">
    <vt:lpwstr/>
  </property>
  <property fmtid="{D5CDD505-2E9C-101B-9397-08002B2CF9AE}" pid="29" name="Reference Type">
    <vt:lpwstr/>
  </property>
  <property fmtid="{D5CDD505-2E9C-101B-9397-08002B2CF9AE}" pid="30" name="Copyright License Type">
    <vt:lpwstr/>
  </property>
  <property fmtid="{D5CDD505-2E9C-101B-9397-08002B2CF9AE}" pid="31" name="Department Document Type">
    <vt:lpwstr>77;#Fact Sheet|78eeb638-8bb6-40d9-be4e-2f9912d6247b</vt:lpwstr>
  </property>
  <property fmtid="{D5CDD505-2E9C-101B-9397-08002B2CF9AE}" pid="32" name="Record Purpose">
    <vt:lpwstr/>
  </property>
  <property fmtid="{D5CDD505-2E9C-101B-9397-08002B2CF9AE}" pid="33" name="_docset_NoMedatataSyncRequired">
    <vt:lpwstr>False</vt:lpwstr>
  </property>
  <property fmtid="{D5CDD505-2E9C-101B-9397-08002B2CF9AE}" pid="34" name="MediaServiceImageTags">
    <vt:lpwstr/>
  </property>
  <property fmtid="{D5CDD505-2E9C-101B-9397-08002B2CF9AE}" pid="35" name="MSIP_Label_4257e2ab-f512-40e2-9c9a-c64247360765_Enabled">
    <vt:lpwstr>true</vt:lpwstr>
  </property>
  <property fmtid="{D5CDD505-2E9C-101B-9397-08002B2CF9AE}" pid="36" name="MSIP_Label_4257e2ab-f512-40e2-9c9a-c64247360765_SetDate">
    <vt:lpwstr>2023-09-24T23:21:32Z</vt:lpwstr>
  </property>
  <property fmtid="{D5CDD505-2E9C-101B-9397-08002B2CF9AE}" pid="37" name="MSIP_Label_4257e2ab-f512-40e2-9c9a-c64247360765_Method">
    <vt:lpwstr>Privileged</vt:lpwstr>
  </property>
  <property fmtid="{D5CDD505-2E9C-101B-9397-08002B2CF9AE}" pid="38" name="MSIP_Label_4257e2ab-f512-40e2-9c9a-c64247360765_Name">
    <vt:lpwstr>OFFICIAL</vt:lpwstr>
  </property>
  <property fmtid="{D5CDD505-2E9C-101B-9397-08002B2CF9AE}" pid="39" name="MSIP_Label_4257e2ab-f512-40e2-9c9a-c64247360765_SiteId">
    <vt:lpwstr>e8bdd6f7-fc18-4e48-a554-7f547927223b</vt:lpwstr>
  </property>
  <property fmtid="{D5CDD505-2E9C-101B-9397-08002B2CF9AE}" pid="40" name="MSIP_Label_4257e2ab-f512-40e2-9c9a-c64247360765_ActionId">
    <vt:lpwstr>6382f99a-9de2-4161-828c-bd4cd6314b6c</vt:lpwstr>
  </property>
  <property fmtid="{D5CDD505-2E9C-101B-9397-08002B2CF9AE}" pid="41" name="MSIP_Label_4257e2ab-f512-40e2-9c9a-c64247360765_ContentBits">
    <vt:lpwstr>2</vt:lpwstr>
  </property>
  <property fmtid="{D5CDD505-2E9C-101B-9397-08002B2CF9AE}" pid="42" name="g91c59fb10974fa1a03160ad8386f0f4">
    <vt:lpwstr/>
  </property>
  <property fmtid="{D5CDD505-2E9C-101B-9397-08002B2CF9AE}" pid="43" name="Records Class Project">
    <vt:lpwstr>23</vt:lpwstr>
  </property>
  <property fmtid="{D5CDD505-2E9C-101B-9397-08002B2CF9AE}" pid="44" name="Records Class Comms External">
    <vt:lpwstr>46;#Preparation and Publishing|76d96dc1-2903-4320-aed4-24f4421a2682</vt:lpwstr>
  </property>
  <property fmtid="{D5CDD505-2E9C-101B-9397-08002B2CF9AE}" pid="45" name="Security_x0020_Classification">
    <vt:lpwstr>1;#Unclassified|7fa379f4-4aba-4692-ab80-7d39d3a23cf4</vt:lpwstr>
  </property>
  <property fmtid="{D5CDD505-2E9C-101B-9397-08002B2CF9AE}" pid="46" name="Record_x0020_Purpose">
    <vt:lpwstr/>
  </property>
  <property fmtid="{D5CDD505-2E9C-101B-9397-08002B2CF9AE}" pid="47" name="Department_x0020_Document_x0020_Type">
    <vt:lpwstr>77;#Fact Sheet|78eeb638-8bb6-40d9-be4e-2f9912d6247b</vt:lpwstr>
  </property>
  <property fmtid="{D5CDD505-2E9C-101B-9397-08002B2CF9AE}" pid="48" name="Records_x0020_Class_x0020_Comms_x0020_External">
    <vt:lpwstr>46;#Preparation and Publishing|76d96dc1-2903-4320-aed4-24f4421a2682</vt:lpwstr>
  </property>
  <property fmtid="{D5CDD505-2E9C-101B-9397-08002B2CF9AE}" pid="49" name="Dissemination_x0020_Limiting_x0020_Marker">
    <vt:lpwstr>2;#FOUO|955eb6fc-b35a-4808-8aa5-31e514fa3f26</vt:lpwstr>
  </property>
</Properties>
</file>