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80430" w14:textId="154552C6" w:rsidR="00191CE1" w:rsidRPr="002A7C99" w:rsidRDefault="00191CE1" w:rsidP="00191CE1">
      <w:pPr>
        <w:widowControl w:val="0"/>
        <w:tabs>
          <w:tab w:val="left" w:pos="170"/>
          <w:tab w:val="left" w:pos="340"/>
          <w:tab w:val="left" w:pos="510"/>
          <w:tab w:val="left" w:pos="680"/>
          <w:tab w:val="left" w:pos="7938"/>
        </w:tabs>
        <w:suppressAutoHyphens/>
        <w:autoSpaceDE w:val="0"/>
        <w:autoSpaceDN w:val="0"/>
        <w:adjustRightInd w:val="0"/>
        <w:spacing w:before="85" w:line="230" w:lineRule="atLeast"/>
        <w:textAlignment w:val="center"/>
        <w:rPr>
          <w:rFonts w:ascii="Calibri" w:hAnsi="Calibri" w:cs="Calibri"/>
          <w:color w:val="7CA0AF"/>
          <w:sz w:val="18"/>
          <w:szCs w:val="18"/>
          <w:lang w:val="en-GB"/>
        </w:rPr>
      </w:pPr>
      <w:proofErr w:type="spellStart"/>
      <w:r w:rsidRPr="00191CE1">
        <w:rPr>
          <w:rFonts w:asciiTheme="majorHAnsi" w:hAnsiTheme="majorHAnsi"/>
          <w:color w:val="215868" w:themeColor="accent5" w:themeShade="80"/>
          <w:sz w:val="56"/>
          <w:szCs w:val="56"/>
        </w:rPr>
        <w:t>Gunbower</w:t>
      </w:r>
      <w:proofErr w:type="spellEnd"/>
      <w:r w:rsidRPr="00191CE1">
        <w:rPr>
          <w:rFonts w:asciiTheme="majorHAnsi" w:hAnsiTheme="majorHAnsi"/>
          <w:color w:val="215868" w:themeColor="accent5" w:themeShade="80"/>
          <w:sz w:val="56"/>
          <w:szCs w:val="56"/>
        </w:rPr>
        <w:t xml:space="preserve"> Island Canoe Trail</w:t>
      </w:r>
      <w:r w:rsidRPr="00191CE1">
        <w:rPr>
          <w:rFonts w:cs="Arial"/>
          <w:color w:val="215868" w:themeColor="accent5" w:themeShade="80"/>
        </w:rPr>
        <w:t xml:space="preserve"> </w:t>
      </w:r>
      <w:r>
        <w:rPr>
          <w:rFonts w:cs="Arial"/>
        </w:rPr>
        <w:tab/>
      </w:r>
      <w:r w:rsidRPr="002A7C99">
        <w:rPr>
          <w:rFonts w:ascii="Calibri" w:hAnsi="Calibri" w:cs="Calibri"/>
          <w:color w:val="7CA0AF"/>
          <w:sz w:val="18"/>
          <w:szCs w:val="18"/>
          <w:lang w:val="en-GB"/>
        </w:rPr>
        <w:t>ISSN 1440-2262</w:t>
      </w:r>
      <w:r w:rsidRPr="002A7C99">
        <w:rPr>
          <w:rFonts w:ascii="Calibri" w:hAnsi="Calibri" w:cs="Calibri"/>
          <w:color w:val="7CA0AF"/>
          <w:sz w:val="18"/>
          <w:szCs w:val="18"/>
          <w:lang w:val="en-GB"/>
        </w:rPr>
        <w:t> </w:t>
      </w:r>
      <w:r w:rsidRPr="002A7C99">
        <w:rPr>
          <w:rFonts w:ascii="Calibri" w:hAnsi="Calibri" w:cs="Calibri"/>
          <w:color w:val="7CA0AF"/>
          <w:sz w:val="18"/>
          <w:szCs w:val="18"/>
          <w:lang w:val="en-GB"/>
        </w:rPr>
        <w:t>FS00</w:t>
      </w:r>
      <w:r>
        <w:rPr>
          <w:rFonts w:ascii="Calibri" w:hAnsi="Calibri" w:cs="Calibri"/>
          <w:color w:val="7CA0AF"/>
          <w:sz w:val="18"/>
          <w:szCs w:val="18"/>
          <w:lang w:val="en-GB"/>
        </w:rPr>
        <w:t>85</w:t>
      </w:r>
    </w:p>
    <w:p w14:paraId="4591A2B7" w14:textId="77777777" w:rsidR="00191CE1" w:rsidRDefault="00191CE1" w:rsidP="007F2600">
      <w:pPr>
        <w:pStyle w:val="Introquote01"/>
        <w:rPr>
          <w:rFonts w:cs="Arial"/>
        </w:rPr>
      </w:pPr>
    </w:p>
    <w:p w14:paraId="15AA5F50" w14:textId="42FB8106" w:rsidR="00FB5983" w:rsidRPr="007F2600" w:rsidRDefault="00B5474C" w:rsidP="007F2600">
      <w:pPr>
        <w:pStyle w:val="Introquote01"/>
      </w:pPr>
      <w:r w:rsidRPr="00B5474C">
        <w:rPr>
          <w:rFonts w:cs="Arial"/>
        </w:rPr>
        <w:t xml:space="preserve">The </w:t>
      </w:r>
      <w:proofErr w:type="spellStart"/>
      <w:r w:rsidRPr="00B5474C">
        <w:rPr>
          <w:rFonts w:cs="Arial"/>
        </w:rPr>
        <w:t>Gunbower</w:t>
      </w:r>
      <w:proofErr w:type="spellEnd"/>
      <w:r w:rsidRPr="00B5474C">
        <w:rPr>
          <w:rFonts w:cs="Arial"/>
        </w:rPr>
        <w:t xml:space="preserve"> Island Canoe Trail is a return route of approximately 5km </w:t>
      </w:r>
      <w:r>
        <w:rPr>
          <w:rFonts w:cs="Arial"/>
        </w:rPr>
        <w:t>taking</w:t>
      </w:r>
      <w:r w:rsidRPr="00B5474C">
        <w:rPr>
          <w:rFonts w:cs="Arial"/>
        </w:rPr>
        <w:t xml:space="preserve"> about 2 hours to complete</w:t>
      </w:r>
      <w:r>
        <w:rPr>
          <w:rFonts w:cs="Arial"/>
        </w:rPr>
        <w:t xml:space="preserve">. It will take you through the </w:t>
      </w:r>
      <w:r w:rsidRPr="00B5474C">
        <w:rPr>
          <w:rFonts w:cs="Arial"/>
        </w:rPr>
        <w:t xml:space="preserve">unique and diverse wonderland of waterbirds, </w:t>
      </w:r>
      <w:proofErr w:type="gramStart"/>
      <w:r w:rsidRPr="00B5474C">
        <w:rPr>
          <w:rFonts w:cs="Arial"/>
        </w:rPr>
        <w:t>wildlife</w:t>
      </w:r>
      <w:proofErr w:type="gramEnd"/>
      <w:r w:rsidRPr="00B5474C">
        <w:rPr>
          <w:rFonts w:cs="Arial"/>
        </w:rPr>
        <w:t xml:space="preserve"> and aquatic plants</w:t>
      </w:r>
      <w:r>
        <w:rPr>
          <w:rFonts w:cs="Arial"/>
        </w:rPr>
        <w:t xml:space="preserve"> around </w:t>
      </w:r>
      <w:r w:rsidR="00CC61B9">
        <w:rPr>
          <w:rFonts w:cs="Arial"/>
        </w:rPr>
        <w:t xml:space="preserve">the wetlands of </w:t>
      </w:r>
      <w:proofErr w:type="spellStart"/>
      <w:r>
        <w:rPr>
          <w:rFonts w:cs="Arial"/>
        </w:rPr>
        <w:t>Gunbower</w:t>
      </w:r>
      <w:proofErr w:type="spellEnd"/>
      <w:r>
        <w:rPr>
          <w:rFonts w:cs="Arial"/>
        </w:rPr>
        <w:t xml:space="preserve"> Island</w:t>
      </w:r>
      <w:r w:rsidRPr="00B5474C">
        <w:rPr>
          <w:rFonts w:cs="Arial"/>
        </w:rPr>
        <w:t>.</w:t>
      </w:r>
    </w:p>
    <w:p w14:paraId="4417478B" w14:textId="77777777" w:rsidR="00DB09D3" w:rsidRDefault="00DB09D3" w:rsidP="00CC61B9">
      <w:pPr>
        <w:pStyle w:val="Subtitle01"/>
        <w:sectPr w:rsidR="00DB09D3" w:rsidSect="00191CE1">
          <w:footerReference w:type="default" r:id="rId8"/>
          <w:footerReference w:type="first" r:id="rId9"/>
          <w:pgSz w:w="11900" w:h="16840"/>
          <w:pgMar w:top="709" w:right="851" w:bottom="1420" w:left="568" w:header="0" w:footer="709" w:gutter="284"/>
          <w:cols w:space="708"/>
          <w:titlePg/>
          <w:docGrid w:linePitch="360"/>
        </w:sectPr>
      </w:pPr>
    </w:p>
    <w:p w14:paraId="4C208446" w14:textId="535C951F" w:rsidR="002F47F0" w:rsidRPr="00CC61B9" w:rsidRDefault="00B5474C" w:rsidP="00CC61B9">
      <w:pPr>
        <w:pStyle w:val="Subtitle01"/>
        <w:rPr>
          <w:b/>
        </w:rPr>
      </w:pPr>
      <w:r w:rsidRPr="00CC61B9">
        <w:rPr>
          <w:b/>
        </w:rPr>
        <w:t xml:space="preserve">About the </w:t>
      </w:r>
      <w:proofErr w:type="spellStart"/>
      <w:r w:rsidRPr="00CC61B9">
        <w:rPr>
          <w:b/>
        </w:rPr>
        <w:t>Gunbower</w:t>
      </w:r>
      <w:proofErr w:type="spellEnd"/>
      <w:r w:rsidRPr="00CC61B9">
        <w:rPr>
          <w:b/>
        </w:rPr>
        <w:t xml:space="preserve"> Island Wetlands</w:t>
      </w:r>
    </w:p>
    <w:p w14:paraId="2E3AB36F" w14:textId="0334ABD6" w:rsidR="00DB09D3" w:rsidRPr="00B5474C" w:rsidRDefault="00CC61B9" w:rsidP="00B5474C">
      <w:pPr>
        <w:pStyle w:val="Bodycopy"/>
      </w:pPr>
      <w:r>
        <w:t>The w</w:t>
      </w:r>
      <w:r w:rsidR="00B5474C" w:rsidRPr="00B5474C">
        <w:t xml:space="preserve">etlands </w:t>
      </w:r>
      <w:proofErr w:type="spellStart"/>
      <w:r>
        <w:t>Gunbower</w:t>
      </w:r>
      <w:proofErr w:type="spellEnd"/>
      <w:r>
        <w:t xml:space="preserve"> Island have been recognised as having i</w:t>
      </w:r>
      <w:r w:rsidR="00B5474C" w:rsidRPr="00B5474C">
        <w:t xml:space="preserve">nternational significance by the Ramsar Convention. Wetlands act as a filter for the water system ensuring a clean and </w:t>
      </w:r>
      <w:proofErr w:type="spellStart"/>
      <w:r w:rsidR="00B5474C" w:rsidRPr="00B5474C">
        <w:t>consistant</w:t>
      </w:r>
      <w:proofErr w:type="spellEnd"/>
      <w:r w:rsidR="00B5474C" w:rsidRPr="00B5474C">
        <w:t xml:space="preserve"> flow of nutrients throughout the system, </w:t>
      </w:r>
      <w:proofErr w:type="gramStart"/>
      <w:r w:rsidR="00B5474C" w:rsidRPr="00B5474C">
        <w:t>similar to</w:t>
      </w:r>
      <w:proofErr w:type="gramEnd"/>
      <w:r w:rsidR="00B5474C" w:rsidRPr="00B5474C">
        <w:t xml:space="preserve"> the kidneys in the human body. From the smallest of insects or plant to the largest of the Red Gums, all parts of the wetland are essential in maintaining the diversity and richness of these waters. For more information refer to the information </w:t>
      </w:r>
      <w:r w:rsidR="004E0F70">
        <w:t>board at the start of the trail.</w:t>
      </w:r>
    </w:p>
    <w:p w14:paraId="009C89C8" w14:textId="171FCEE8" w:rsidR="004E0F70" w:rsidRPr="00CC61B9" w:rsidRDefault="004E0F70" w:rsidP="00CC61B9">
      <w:pPr>
        <w:pStyle w:val="Subtitle01"/>
        <w:rPr>
          <w:b/>
        </w:rPr>
      </w:pPr>
      <w:r w:rsidRPr="00CC61B9">
        <w:rPr>
          <w:b/>
        </w:rPr>
        <w:t>Getting There</w:t>
      </w:r>
    </w:p>
    <w:p w14:paraId="76B18D70" w14:textId="6F412245" w:rsidR="004E0F70" w:rsidRPr="004E0F70" w:rsidRDefault="004E0F70" w:rsidP="004E0F70">
      <w:pPr>
        <w:rPr>
          <w:rFonts w:ascii="Calibri" w:hAnsi="Calibri" w:cs="Arial"/>
          <w:sz w:val="18"/>
          <w:szCs w:val="18"/>
        </w:rPr>
      </w:pPr>
      <w:proofErr w:type="spellStart"/>
      <w:r w:rsidRPr="004E0F70">
        <w:rPr>
          <w:rFonts w:ascii="Calibri" w:hAnsi="Calibri" w:cs="Arial"/>
          <w:sz w:val="18"/>
          <w:szCs w:val="18"/>
        </w:rPr>
        <w:t>Gunbower</w:t>
      </w:r>
      <w:proofErr w:type="spellEnd"/>
      <w:r w:rsidRPr="004E0F70">
        <w:rPr>
          <w:rFonts w:ascii="Calibri" w:hAnsi="Calibri" w:cs="Arial"/>
          <w:sz w:val="18"/>
          <w:szCs w:val="18"/>
        </w:rPr>
        <w:t xml:space="preserve"> Island is situated near </w:t>
      </w:r>
      <w:proofErr w:type="spellStart"/>
      <w:r w:rsidRPr="004E0F70">
        <w:rPr>
          <w:rFonts w:ascii="Calibri" w:hAnsi="Calibri" w:cs="Arial"/>
          <w:sz w:val="18"/>
          <w:szCs w:val="18"/>
        </w:rPr>
        <w:t>Cohuna</w:t>
      </w:r>
      <w:proofErr w:type="spellEnd"/>
      <w:r w:rsidRPr="004E0F70">
        <w:rPr>
          <w:rFonts w:ascii="Calibri" w:hAnsi="Calibri" w:cs="Arial"/>
          <w:sz w:val="18"/>
          <w:szCs w:val="18"/>
        </w:rPr>
        <w:t xml:space="preserve"> 240km </w:t>
      </w:r>
      <w:r>
        <w:rPr>
          <w:rFonts w:ascii="Calibri" w:hAnsi="Calibri" w:cs="Arial"/>
          <w:sz w:val="18"/>
          <w:szCs w:val="18"/>
        </w:rPr>
        <w:t xml:space="preserve">north of </w:t>
      </w:r>
      <w:r w:rsidRPr="004E0F70">
        <w:rPr>
          <w:rFonts w:ascii="Calibri" w:hAnsi="Calibri" w:cs="Arial"/>
          <w:sz w:val="18"/>
          <w:szCs w:val="18"/>
        </w:rPr>
        <w:t xml:space="preserve">Melbourne, on the Murray River. It is surrounded by River </w:t>
      </w:r>
      <w:proofErr w:type="gramStart"/>
      <w:r w:rsidRPr="004E0F70">
        <w:rPr>
          <w:rFonts w:ascii="Calibri" w:hAnsi="Calibri" w:cs="Arial"/>
          <w:sz w:val="18"/>
          <w:szCs w:val="18"/>
        </w:rPr>
        <w:t>Red Gum forest</w:t>
      </w:r>
      <w:proofErr w:type="gramEnd"/>
      <w:r w:rsidRPr="004E0F70">
        <w:rPr>
          <w:rFonts w:ascii="Calibri" w:hAnsi="Calibri" w:cs="Arial"/>
          <w:sz w:val="18"/>
          <w:szCs w:val="18"/>
        </w:rPr>
        <w:t xml:space="preserve"> and is home to many diverse species of flora and fauna.</w:t>
      </w:r>
    </w:p>
    <w:p w14:paraId="105E71BC" w14:textId="148BFA53" w:rsidR="004E0F70" w:rsidRPr="004E0F70" w:rsidRDefault="004E0F70" w:rsidP="004E0F70">
      <w:pPr>
        <w:tabs>
          <w:tab w:val="left" w:pos="1843"/>
          <w:tab w:val="left" w:pos="1985"/>
        </w:tabs>
        <w:autoSpaceDE w:val="0"/>
        <w:autoSpaceDN w:val="0"/>
        <w:adjustRightInd w:val="0"/>
        <w:spacing w:after="120"/>
        <w:ind w:right="-108"/>
        <w:jc w:val="both"/>
        <w:rPr>
          <w:rFonts w:ascii="Calibri" w:hAnsi="Calibri"/>
          <w:sz w:val="18"/>
          <w:szCs w:val="18"/>
        </w:rPr>
      </w:pPr>
      <w:r w:rsidRPr="004E0F70">
        <w:rPr>
          <w:rFonts w:ascii="Calibri" w:hAnsi="Calibri" w:cs="Arial"/>
          <w:sz w:val="18"/>
          <w:szCs w:val="18"/>
        </w:rPr>
        <w:t xml:space="preserve">The </w:t>
      </w:r>
      <w:proofErr w:type="spellStart"/>
      <w:r w:rsidRPr="004E0F70">
        <w:rPr>
          <w:rFonts w:ascii="Calibri" w:hAnsi="Calibri" w:cs="Arial"/>
          <w:sz w:val="18"/>
          <w:szCs w:val="18"/>
        </w:rPr>
        <w:t>Gunbower</w:t>
      </w:r>
      <w:proofErr w:type="spellEnd"/>
      <w:r w:rsidRPr="004E0F70">
        <w:rPr>
          <w:rFonts w:ascii="Calibri" w:hAnsi="Calibri" w:cs="Arial"/>
          <w:sz w:val="18"/>
          <w:szCs w:val="18"/>
        </w:rPr>
        <w:t xml:space="preserve"> Island Canoe Trail is located south of the </w:t>
      </w:r>
      <w:proofErr w:type="spellStart"/>
      <w:r w:rsidRPr="004E0F70">
        <w:rPr>
          <w:rFonts w:ascii="Calibri" w:hAnsi="Calibri" w:cs="Arial"/>
          <w:sz w:val="18"/>
          <w:szCs w:val="18"/>
        </w:rPr>
        <w:t>Koondrook</w:t>
      </w:r>
      <w:proofErr w:type="spellEnd"/>
      <w:r w:rsidRPr="004E0F70">
        <w:rPr>
          <w:rFonts w:ascii="Calibri" w:hAnsi="Calibri" w:cs="Arial"/>
          <w:sz w:val="18"/>
          <w:szCs w:val="18"/>
        </w:rPr>
        <w:t xml:space="preserve"> Township, about 25km north of </w:t>
      </w:r>
      <w:proofErr w:type="spellStart"/>
      <w:r w:rsidRPr="004E0F70">
        <w:rPr>
          <w:rFonts w:ascii="Calibri" w:hAnsi="Calibri" w:cs="Arial"/>
          <w:sz w:val="18"/>
          <w:szCs w:val="18"/>
        </w:rPr>
        <w:t>Cohuna</w:t>
      </w:r>
      <w:proofErr w:type="spellEnd"/>
      <w:r w:rsidRPr="004E0F70">
        <w:rPr>
          <w:rFonts w:ascii="Calibri" w:hAnsi="Calibri" w:cs="Arial"/>
          <w:sz w:val="18"/>
          <w:szCs w:val="18"/>
        </w:rPr>
        <w:t xml:space="preserve">. To get there from Melbourne you can either take the Calder Hwy (A79) into Bendigo and travel up the Loddon Valley Hwy (B260) to </w:t>
      </w:r>
      <w:proofErr w:type="spellStart"/>
      <w:r w:rsidRPr="004E0F70">
        <w:rPr>
          <w:rFonts w:ascii="Calibri" w:hAnsi="Calibri" w:cs="Arial"/>
          <w:sz w:val="18"/>
          <w:szCs w:val="18"/>
        </w:rPr>
        <w:t>Kerang</w:t>
      </w:r>
      <w:proofErr w:type="spellEnd"/>
      <w:r w:rsidRPr="004E0F70">
        <w:rPr>
          <w:rFonts w:ascii="Calibri" w:hAnsi="Calibri" w:cs="Arial"/>
          <w:sz w:val="18"/>
          <w:szCs w:val="18"/>
        </w:rPr>
        <w:t xml:space="preserve"> where you take the </w:t>
      </w:r>
      <w:proofErr w:type="spellStart"/>
      <w:r w:rsidRPr="004E0F70">
        <w:rPr>
          <w:rFonts w:ascii="Calibri" w:hAnsi="Calibri" w:cs="Arial"/>
          <w:sz w:val="18"/>
          <w:szCs w:val="18"/>
        </w:rPr>
        <w:t>Kerang-Koondrook</w:t>
      </w:r>
      <w:proofErr w:type="spellEnd"/>
      <w:r w:rsidRPr="004E0F70">
        <w:rPr>
          <w:rFonts w:ascii="Calibri" w:hAnsi="Calibri" w:cs="Arial"/>
          <w:sz w:val="18"/>
          <w:szCs w:val="18"/>
        </w:rPr>
        <w:t xml:space="preserve"> Rd (C264) into </w:t>
      </w:r>
      <w:proofErr w:type="spellStart"/>
      <w:r w:rsidRPr="004E0F70">
        <w:rPr>
          <w:rFonts w:ascii="Calibri" w:hAnsi="Calibri" w:cs="Arial"/>
          <w:sz w:val="18"/>
          <w:szCs w:val="18"/>
        </w:rPr>
        <w:t>Koondrook</w:t>
      </w:r>
      <w:proofErr w:type="spellEnd"/>
      <w:r w:rsidRPr="004E0F70">
        <w:rPr>
          <w:rFonts w:ascii="Calibri" w:hAnsi="Calibri" w:cs="Arial"/>
          <w:sz w:val="18"/>
          <w:szCs w:val="18"/>
        </w:rPr>
        <w:t xml:space="preserve">; or travel up the Hume Freeway (M31) where you turn left onto the Northern Hwy (B75) to Echuca. From there you travel west along the Murray </w:t>
      </w:r>
      <w:proofErr w:type="spellStart"/>
      <w:r w:rsidRPr="004E0F70">
        <w:rPr>
          <w:rFonts w:ascii="Calibri" w:hAnsi="Calibri" w:cs="Arial"/>
          <w:sz w:val="18"/>
          <w:szCs w:val="18"/>
        </w:rPr>
        <w:t>Vally</w:t>
      </w:r>
      <w:proofErr w:type="spellEnd"/>
      <w:r w:rsidRPr="004E0F70">
        <w:rPr>
          <w:rFonts w:ascii="Calibri" w:hAnsi="Calibri" w:cs="Arial"/>
          <w:sz w:val="18"/>
          <w:szCs w:val="18"/>
        </w:rPr>
        <w:t xml:space="preserve"> Hwy(B400) into </w:t>
      </w:r>
      <w:proofErr w:type="spellStart"/>
      <w:r w:rsidRPr="004E0F70">
        <w:rPr>
          <w:rFonts w:ascii="Calibri" w:hAnsi="Calibri" w:cs="Arial"/>
          <w:sz w:val="18"/>
          <w:szCs w:val="18"/>
        </w:rPr>
        <w:t>Cohuna</w:t>
      </w:r>
      <w:proofErr w:type="spellEnd"/>
      <w:r w:rsidRPr="004E0F70">
        <w:rPr>
          <w:rFonts w:ascii="Calibri" w:hAnsi="Calibri" w:cs="Arial"/>
          <w:sz w:val="18"/>
          <w:szCs w:val="18"/>
        </w:rPr>
        <w:t xml:space="preserve">, and then turn right onto the </w:t>
      </w:r>
      <w:proofErr w:type="spellStart"/>
      <w:r w:rsidRPr="004E0F70">
        <w:rPr>
          <w:rFonts w:ascii="Calibri" w:hAnsi="Calibri" w:cs="Arial"/>
          <w:sz w:val="18"/>
          <w:szCs w:val="18"/>
        </w:rPr>
        <w:t>Cohuna-Koondrook</w:t>
      </w:r>
      <w:proofErr w:type="spellEnd"/>
      <w:r w:rsidRPr="004E0F70">
        <w:rPr>
          <w:rFonts w:ascii="Calibri" w:hAnsi="Calibri" w:cs="Arial"/>
          <w:sz w:val="18"/>
          <w:szCs w:val="18"/>
        </w:rPr>
        <w:t xml:space="preserve"> Rd, which will take you to </w:t>
      </w:r>
      <w:proofErr w:type="spellStart"/>
      <w:r w:rsidRPr="004E0F70">
        <w:rPr>
          <w:rFonts w:ascii="Calibri" w:hAnsi="Calibri" w:cs="Arial"/>
          <w:sz w:val="18"/>
          <w:szCs w:val="18"/>
        </w:rPr>
        <w:t>Koondrook</w:t>
      </w:r>
      <w:proofErr w:type="spellEnd"/>
      <w:r w:rsidRPr="004E0F70">
        <w:rPr>
          <w:rFonts w:ascii="Calibri" w:hAnsi="Calibri"/>
          <w:sz w:val="18"/>
          <w:szCs w:val="18"/>
        </w:rPr>
        <w:t>.</w:t>
      </w:r>
    </w:p>
    <w:p w14:paraId="0523CBC9" w14:textId="2D428F3D" w:rsidR="00DB09D3" w:rsidRPr="00CC61B9" w:rsidRDefault="00916A0D" w:rsidP="00CC61B9">
      <w:pPr>
        <w:pStyle w:val="Subtitle01"/>
        <w:rPr>
          <w:b/>
        </w:rPr>
      </w:pPr>
      <w:r w:rsidRPr="00CC61B9">
        <w:rPr>
          <w:b/>
        </w:rPr>
        <w:t>T</w:t>
      </w:r>
      <w:r w:rsidR="00CC61B9" w:rsidRPr="00CC61B9">
        <w:rPr>
          <w:b/>
        </w:rPr>
        <w:t xml:space="preserve">he canoe </w:t>
      </w:r>
      <w:proofErr w:type="gramStart"/>
      <w:r w:rsidR="00CC61B9" w:rsidRPr="00CC61B9">
        <w:rPr>
          <w:b/>
        </w:rPr>
        <w:t>trail</w:t>
      </w:r>
      <w:proofErr w:type="gramEnd"/>
    </w:p>
    <w:p w14:paraId="6E1CE7BC" w14:textId="4B3C8815" w:rsidR="004E0F70" w:rsidRDefault="004E0F70" w:rsidP="004E0F70">
      <w:pPr>
        <w:pStyle w:val="StyleBodyTextMAIN10pt0space"/>
        <w:rPr>
          <w:rFonts w:ascii="Calibri" w:hAnsi="Calibri" w:cs="Arial"/>
          <w:sz w:val="18"/>
          <w:szCs w:val="18"/>
        </w:rPr>
      </w:pPr>
      <w:r w:rsidRPr="004E0F70">
        <w:rPr>
          <w:rFonts w:ascii="Calibri" w:hAnsi="Calibri" w:cs="Arial"/>
          <w:sz w:val="18"/>
          <w:szCs w:val="18"/>
        </w:rPr>
        <w:t>The trail is a return route of approximately 5km and will t</w:t>
      </w:r>
      <w:r w:rsidR="00CC61B9">
        <w:rPr>
          <w:rFonts w:ascii="Calibri" w:hAnsi="Calibri" w:cs="Arial"/>
          <w:sz w:val="18"/>
          <w:szCs w:val="18"/>
        </w:rPr>
        <w:t>ake about 2 hours to complete. Yellow floating buoys mark</w:t>
      </w:r>
      <w:r w:rsidRPr="004E0F70">
        <w:rPr>
          <w:rFonts w:ascii="Calibri" w:hAnsi="Calibri" w:cs="Arial"/>
          <w:sz w:val="18"/>
          <w:szCs w:val="18"/>
        </w:rPr>
        <w:t xml:space="preserve"> the trail. Numbered </w:t>
      </w:r>
      <w:r w:rsidR="00CC61B9">
        <w:rPr>
          <w:rFonts w:ascii="Calibri" w:hAnsi="Calibri" w:cs="Arial"/>
          <w:sz w:val="18"/>
          <w:szCs w:val="18"/>
        </w:rPr>
        <w:t>buoys</w:t>
      </w:r>
      <w:r w:rsidRPr="004E0F70">
        <w:rPr>
          <w:rFonts w:ascii="Calibri" w:hAnsi="Calibri" w:cs="Arial"/>
          <w:sz w:val="18"/>
          <w:szCs w:val="18"/>
        </w:rPr>
        <w:t xml:space="preserve"> along the trail correspond to the numbers on the map. Upon reaching Number 8, take some time to explore the wetlands before returning along the trail at your </w:t>
      </w:r>
      <w:r w:rsidR="00CC61B9" w:rsidRPr="004E0F70">
        <w:rPr>
          <w:rFonts w:ascii="Calibri" w:hAnsi="Calibri" w:cs="Arial"/>
          <w:sz w:val="18"/>
          <w:szCs w:val="18"/>
        </w:rPr>
        <w:t>leisure</w:t>
      </w:r>
      <w:r w:rsidRPr="004E0F70">
        <w:rPr>
          <w:rFonts w:ascii="Calibri" w:hAnsi="Calibri" w:cs="Arial"/>
          <w:sz w:val="18"/>
          <w:szCs w:val="18"/>
        </w:rPr>
        <w:t>.</w:t>
      </w:r>
    </w:p>
    <w:p w14:paraId="4E7B4327" w14:textId="77777777" w:rsidR="00CC61B9" w:rsidRPr="004E0F70" w:rsidRDefault="00CC61B9" w:rsidP="004E0F70">
      <w:pPr>
        <w:pStyle w:val="StyleBodyTextMAIN10pt0space"/>
        <w:rPr>
          <w:rFonts w:ascii="Calibri" w:hAnsi="Calibri" w:cs="Arial"/>
          <w:sz w:val="18"/>
          <w:szCs w:val="18"/>
        </w:rPr>
      </w:pPr>
    </w:p>
    <w:p w14:paraId="65F302D1" w14:textId="77777777" w:rsidR="004E0F70" w:rsidRPr="004E0F70" w:rsidRDefault="004E0F70" w:rsidP="004E0F70">
      <w:pPr>
        <w:rPr>
          <w:rFonts w:ascii="Calibri" w:hAnsi="Calibri" w:cs="Arial"/>
          <w:sz w:val="18"/>
          <w:szCs w:val="18"/>
        </w:rPr>
      </w:pPr>
      <w:r w:rsidRPr="004E0F70">
        <w:rPr>
          <w:rFonts w:ascii="Calibri" w:hAnsi="Calibri" w:cs="Arial"/>
          <w:sz w:val="18"/>
          <w:szCs w:val="18"/>
        </w:rPr>
        <w:t xml:space="preserve">The trail is suitable to paddle at any time of the day or night, </w:t>
      </w:r>
      <w:proofErr w:type="gramStart"/>
      <w:r w:rsidRPr="004E0F70">
        <w:rPr>
          <w:rFonts w:ascii="Calibri" w:hAnsi="Calibri" w:cs="Arial"/>
          <w:sz w:val="18"/>
          <w:szCs w:val="18"/>
        </w:rPr>
        <w:t>however</w:t>
      </w:r>
      <w:proofErr w:type="gramEnd"/>
      <w:r w:rsidRPr="004E0F70">
        <w:rPr>
          <w:rFonts w:ascii="Calibri" w:hAnsi="Calibri" w:cs="Arial"/>
          <w:sz w:val="18"/>
          <w:szCs w:val="18"/>
        </w:rPr>
        <w:t xml:space="preserve"> take into account the following points:</w:t>
      </w:r>
    </w:p>
    <w:p w14:paraId="36BFFEF1" w14:textId="77777777" w:rsidR="004E0F70" w:rsidRPr="004E0F70" w:rsidRDefault="004E0F70" w:rsidP="004E0F70">
      <w:pPr>
        <w:numPr>
          <w:ilvl w:val="0"/>
          <w:numId w:val="7"/>
        </w:numPr>
        <w:rPr>
          <w:rFonts w:ascii="Calibri" w:hAnsi="Calibri" w:cs="Arial"/>
          <w:sz w:val="18"/>
          <w:szCs w:val="18"/>
        </w:rPr>
      </w:pPr>
      <w:r w:rsidRPr="004E0F70">
        <w:rPr>
          <w:rFonts w:ascii="Calibri" w:hAnsi="Calibri" w:cs="Arial"/>
          <w:sz w:val="18"/>
          <w:szCs w:val="18"/>
        </w:rPr>
        <w:t>Wildlife is more active at sunrise and sunset.</w:t>
      </w:r>
    </w:p>
    <w:p w14:paraId="7EA4366B" w14:textId="77777777" w:rsidR="004E0F70" w:rsidRPr="004E0F70" w:rsidRDefault="004E0F70" w:rsidP="004E0F70">
      <w:pPr>
        <w:numPr>
          <w:ilvl w:val="0"/>
          <w:numId w:val="7"/>
        </w:numPr>
        <w:rPr>
          <w:rFonts w:ascii="Calibri" w:hAnsi="Calibri" w:cs="Arial"/>
          <w:sz w:val="18"/>
          <w:szCs w:val="18"/>
        </w:rPr>
      </w:pPr>
      <w:r w:rsidRPr="004E0F70">
        <w:rPr>
          <w:rFonts w:ascii="Calibri" w:hAnsi="Calibri" w:cs="Arial"/>
          <w:sz w:val="18"/>
          <w:szCs w:val="18"/>
        </w:rPr>
        <w:t>Duck hunting may occur in this area between March and June. Contact DEPI to find about duck-hunting season.</w:t>
      </w:r>
    </w:p>
    <w:p w14:paraId="7CC8A306" w14:textId="77777777" w:rsidR="004E0F70" w:rsidRPr="004E0F70" w:rsidRDefault="004E0F70" w:rsidP="004E0F70">
      <w:pPr>
        <w:numPr>
          <w:ilvl w:val="0"/>
          <w:numId w:val="7"/>
        </w:numPr>
        <w:rPr>
          <w:rFonts w:ascii="Calibri" w:hAnsi="Calibri" w:cs="Arial"/>
          <w:sz w:val="18"/>
          <w:szCs w:val="18"/>
        </w:rPr>
      </w:pPr>
      <w:r w:rsidRPr="004E0F70">
        <w:rPr>
          <w:rFonts w:ascii="Calibri" w:hAnsi="Calibri" w:cs="Arial"/>
          <w:sz w:val="18"/>
          <w:szCs w:val="18"/>
        </w:rPr>
        <w:t xml:space="preserve">Creek levels may be too low for paddling between May and August. Contact DEPI </w:t>
      </w:r>
      <w:proofErr w:type="spellStart"/>
      <w:r w:rsidRPr="004E0F70">
        <w:rPr>
          <w:rFonts w:ascii="Calibri" w:hAnsi="Calibri" w:cs="Arial"/>
          <w:sz w:val="18"/>
          <w:szCs w:val="18"/>
        </w:rPr>
        <w:t>Cohuna</w:t>
      </w:r>
      <w:proofErr w:type="spellEnd"/>
      <w:r w:rsidRPr="004E0F70">
        <w:rPr>
          <w:rFonts w:ascii="Calibri" w:hAnsi="Calibri" w:cs="Arial"/>
          <w:sz w:val="18"/>
          <w:szCs w:val="18"/>
        </w:rPr>
        <w:t xml:space="preserve"> for further information.</w:t>
      </w:r>
    </w:p>
    <w:p w14:paraId="38231CA2" w14:textId="77777777" w:rsidR="004E0F70" w:rsidRPr="004E0F70" w:rsidRDefault="004E0F70" w:rsidP="004E0F70">
      <w:pPr>
        <w:rPr>
          <w:rFonts w:ascii="Calibri" w:hAnsi="Calibri" w:cs="Arial"/>
          <w:sz w:val="18"/>
          <w:szCs w:val="18"/>
        </w:rPr>
      </w:pPr>
    </w:p>
    <w:p w14:paraId="298084FC" w14:textId="55856356" w:rsidR="00916A0D" w:rsidRPr="004E0F70" w:rsidRDefault="004E0F70" w:rsidP="004E0F70">
      <w:pPr>
        <w:tabs>
          <w:tab w:val="left" w:pos="1843"/>
          <w:tab w:val="left" w:pos="1985"/>
        </w:tabs>
        <w:autoSpaceDE w:val="0"/>
        <w:autoSpaceDN w:val="0"/>
        <w:adjustRightInd w:val="0"/>
        <w:spacing w:after="120"/>
        <w:ind w:right="-108"/>
        <w:jc w:val="both"/>
        <w:rPr>
          <w:rFonts w:ascii="Calibri" w:hAnsi="Calibri"/>
          <w:sz w:val="18"/>
          <w:szCs w:val="18"/>
        </w:rPr>
      </w:pPr>
      <w:r w:rsidRPr="004E0F70">
        <w:rPr>
          <w:rFonts w:ascii="Calibri" w:hAnsi="Calibri" w:cs="Arial"/>
          <w:sz w:val="18"/>
          <w:szCs w:val="18"/>
        </w:rPr>
        <w:t>In wet weather or during flood times, access to the start of the trail is limited. Contact D</w:t>
      </w:r>
      <w:r>
        <w:rPr>
          <w:rFonts w:ascii="Calibri" w:hAnsi="Calibri" w:cs="Arial"/>
          <w:sz w:val="18"/>
          <w:szCs w:val="18"/>
        </w:rPr>
        <w:t>ELWP</w:t>
      </w:r>
      <w:r w:rsidRPr="004E0F70">
        <w:rPr>
          <w:rFonts w:ascii="Calibri" w:hAnsi="Calibri" w:cs="Arial"/>
          <w:sz w:val="18"/>
          <w:szCs w:val="18"/>
        </w:rPr>
        <w:t xml:space="preserve"> </w:t>
      </w:r>
      <w:proofErr w:type="spellStart"/>
      <w:r w:rsidRPr="004E0F70">
        <w:rPr>
          <w:rFonts w:ascii="Calibri" w:hAnsi="Calibri" w:cs="Arial"/>
          <w:sz w:val="18"/>
          <w:szCs w:val="18"/>
        </w:rPr>
        <w:t>Cohuna</w:t>
      </w:r>
      <w:proofErr w:type="spellEnd"/>
      <w:r w:rsidRPr="004E0F70">
        <w:rPr>
          <w:rFonts w:ascii="Calibri" w:hAnsi="Calibri" w:cs="Arial"/>
          <w:sz w:val="18"/>
          <w:szCs w:val="18"/>
        </w:rPr>
        <w:t xml:space="preserve"> for further information regarding road conditions</w:t>
      </w:r>
      <w:r w:rsidR="00916A0D" w:rsidRPr="004E0F70">
        <w:rPr>
          <w:rFonts w:ascii="Calibri" w:hAnsi="Calibri"/>
          <w:sz w:val="18"/>
          <w:szCs w:val="18"/>
        </w:rPr>
        <w:t>.</w:t>
      </w:r>
    </w:p>
    <w:p w14:paraId="3A280832" w14:textId="65DC5636" w:rsidR="004E0F70" w:rsidRPr="00CC61B9" w:rsidRDefault="004E0F70" w:rsidP="00CC61B9">
      <w:pPr>
        <w:pStyle w:val="Subtitle01"/>
        <w:rPr>
          <w:b/>
        </w:rPr>
      </w:pPr>
      <w:r w:rsidRPr="00CC61B9">
        <w:rPr>
          <w:b/>
        </w:rPr>
        <w:t>For your safety</w:t>
      </w:r>
    </w:p>
    <w:p w14:paraId="663C451E" w14:textId="77777777" w:rsidR="004E0F70" w:rsidRPr="004E0F70" w:rsidRDefault="004E0F70" w:rsidP="004E0F70">
      <w:pPr>
        <w:pStyle w:val="StyleBodyTextMAIN10pt0space"/>
        <w:rPr>
          <w:rFonts w:ascii="Calibri" w:hAnsi="Calibri" w:cs="Arial"/>
          <w:sz w:val="18"/>
          <w:szCs w:val="18"/>
        </w:rPr>
      </w:pPr>
      <w:r w:rsidRPr="004E0F70">
        <w:rPr>
          <w:rFonts w:ascii="Calibri" w:hAnsi="Calibri" w:cs="Arial"/>
          <w:sz w:val="18"/>
          <w:szCs w:val="18"/>
        </w:rPr>
        <w:t>The following suggestions are given to help you make your journey a safe one:</w:t>
      </w:r>
    </w:p>
    <w:p w14:paraId="31349007" w14:textId="77777777" w:rsidR="004E0F70" w:rsidRPr="004E0F70" w:rsidRDefault="004E0F70" w:rsidP="004E0F70">
      <w:pPr>
        <w:numPr>
          <w:ilvl w:val="0"/>
          <w:numId w:val="8"/>
        </w:numPr>
        <w:tabs>
          <w:tab w:val="clear" w:pos="360"/>
          <w:tab w:val="num" w:pos="405"/>
        </w:tabs>
        <w:ind w:left="405"/>
        <w:rPr>
          <w:rFonts w:ascii="Calibri" w:hAnsi="Calibri" w:cs="Arial"/>
          <w:sz w:val="18"/>
          <w:szCs w:val="18"/>
        </w:rPr>
      </w:pPr>
      <w:r w:rsidRPr="004E0F70">
        <w:rPr>
          <w:rFonts w:ascii="Calibri" w:hAnsi="Calibri" w:cs="Arial"/>
          <w:sz w:val="18"/>
          <w:szCs w:val="18"/>
        </w:rPr>
        <w:t>Ensure that your canoe is in good condition and free of leaks.</w:t>
      </w:r>
    </w:p>
    <w:p w14:paraId="4886273F" w14:textId="77777777" w:rsidR="004E0F70" w:rsidRPr="004E0F70" w:rsidRDefault="004E0F70" w:rsidP="004E0F70">
      <w:pPr>
        <w:numPr>
          <w:ilvl w:val="0"/>
          <w:numId w:val="8"/>
        </w:numPr>
        <w:tabs>
          <w:tab w:val="clear" w:pos="360"/>
          <w:tab w:val="num" w:pos="405"/>
        </w:tabs>
        <w:ind w:left="405"/>
        <w:rPr>
          <w:rFonts w:ascii="Calibri" w:hAnsi="Calibri" w:cs="Arial"/>
          <w:sz w:val="18"/>
          <w:szCs w:val="18"/>
        </w:rPr>
      </w:pPr>
      <w:r w:rsidRPr="004E0F70">
        <w:rPr>
          <w:rFonts w:ascii="Calibri" w:hAnsi="Calibri" w:cs="Arial"/>
          <w:sz w:val="18"/>
          <w:szCs w:val="18"/>
        </w:rPr>
        <w:t>Be sure to carry a basic first aid kit with you.</w:t>
      </w:r>
    </w:p>
    <w:p w14:paraId="5D9C7965" w14:textId="77777777" w:rsidR="004E0F70" w:rsidRPr="004E0F70" w:rsidRDefault="004E0F70" w:rsidP="004E0F70">
      <w:pPr>
        <w:numPr>
          <w:ilvl w:val="0"/>
          <w:numId w:val="8"/>
        </w:numPr>
        <w:tabs>
          <w:tab w:val="clear" w:pos="360"/>
          <w:tab w:val="num" w:pos="405"/>
        </w:tabs>
        <w:ind w:left="405"/>
        <w:rPr>
          <w:rFonts w:ascii="Calibri" w:hAnsi="Calibri" w:cs="Arial"/>
          <w:sz w:val="18"/>
          <w:szCs w:val="18"/>
        </w:rPr>
      </w:pPr>
      <w:r w:rsidRPr="004E0F70">
        <w:rPr>
          <w:rFonts w:ascii="Calibri" w:hAnsi="Calibri" w:cs="Arial"/>
          <w:sz w:val="18"/>
          <w:szCs w:val="18"/>
        </w:rPr>
        <w:t>Always wear a buoyancy vest when canoeing.</w:t>
      </w:r>
    </w:p>
    <w:p w14:paraId="56EA0BE7" w14:textId="77777777" w:rsidR="004E0F70" w:rsidRPr="004E0F70" w:rsidRDefault="004E0F70" w:rsidP="004E0F70">
      <w:pPr>
        <w:numPr>
          <w:ilvl w:val="0"/>
          <w:numId w:val="8"/>
        </w:numPr>
        <w:tabs>
          <w:tab w:val="clear" w:pos="360"/>
          <w:tab w:val="num" w:pos="405"/>
        </w:tabs>
        <w:ind w:left="405"/>
        <w:rPr>
          <w:rFonts w:ascii="Calibri" w:hAnsi="Calibri" w:cs="Arial"/>
          <w:sz w:val="18"/>
          <w:szCs w:val="18"/>
        </w:rPr>
      </w:pPr>
      <w:r w:rsidRPr="004E0F70">
        <w:rPr>
          <w:rFonts w:ascii="Calibri" w:hAnsi="Calibri" w:cs="Arial"/>
          <w:sz w:val="18"/>
          <w:szCs w:val="18"/>
        </w:rPr>
        <w:t>Wear adequate footwear.</w:t>
      </w:r>
    </w:p>
    <w:p w14:paraId="6BD7928E" w14:textId="77777777" w:rsidR="004E0F70" w:rsidRPr="004E0F70" w:rsidRDefault="004E0F70" w:rsidP="004E0F70">
      <w:pPr>
        <w:numPr>
          <w:ilvl w:val="0"/>
          <w:numId w:val="8"/>
        </w:numPr>
        <w:tabs>
          <w:tab w:val="clear" w:pos="360"/>
          <w:tab w:val="num" w:pos="405"/>
        </w:tabs>
        <w:ind w:left="405"/>
        <w:rPr>
          <w:rFonts w:ascii="Calibri" w:hAnsi="Calibri" w:cs="Arial"/>
          <w:sz w:val="18"/>
          <w:szCs w:val="18"/>
        </w:rPr>
      </w:pPr>
      <w:r w:rsidRPr="004E0F70">
        <w:rPr>
          <w:rFonts w:ascii="Calibri" w:hAnsi="Calibri" w:cs="Arial"/>
          <w:sz w:val="18"/>
          <w:szCs w:val="18"/>
        </w:rPr>
        <w:t>Take a snack and plenty of water with you.</w:t>
      </w:r>
    </w:p>
    <w:p w14:paraId="481E322B" w14:textId="1703EE29" w:rsidR="004E0F70" w:rsidRPr="004E0F70" w:rsidRDefault="004E0F70" w:rsidP="004E0F70">
      <w:pPr>
        <w:numPr>
          <w:ilvl w:val="0"/>
          <w:numId w:val="8"/>
        </w:numPr>
        <w:tabs>
          <w:tab w:val="clear" w:pos="360"/>
          <w:tab w:val="num" w:pos="405"/>
        </w:tabs>
        <w:ind w:left="405"/>
        <w:rPr>
          <w:rFonts w:ascii="Calibri" w:hAnsi="Calibri" w:cs="Arial"/>
          <w:sz w:val="18"/>
          <w:szCs w:val="18"/>
        </w:rPr>
      </w:pPr>
      <w:r w:rsidRPr="004E0F70">
        <w:rPr>
          <w:rFonts w:ascii="Calibri" w:hAnsi="Calibri" w:cs="Arial"/>
          <w:sz w:val="18"/>
          <w:szCs w:val="18"/>
        </w:rPr>
        <w:t xml:space="preserve">Make sure you are suitably clothed; in hot weather sun protection and a long-sleeved shirt are recommended and in </w:t>
      </w:r>
      <w:r w:rsidRPr="004E0F70">
        <w:rPr>
          <w:rFonts w:ascii="Calibri" w:hAnsi="Calibri" w:cs="Arial"/>
          <w:sz w:val="18"/>
          <w:szCs w:val="18"/>
        </w:rPr>
        <w:t>cold weat</w:t>
      </w:r>
      <w:r>
        <w:rPr>
          <w:rFonts w:ascii="Calibri" w:hAnsi="Calibri" w:cs="Arial"/>
          <w:sz w:val="18"/>
          <w:szCs w:val="18"/>
        </w:rPr>
        <w:t>h</w:t>
      </w:r>
      <w:r w:rsidRPr="004E0F70">
        <w:rPr>
          <w:rFonts w:ascii="Calibri" w:hAnsi="Calibri" w:cs="Arial"/>
          <w:sz w:val="18"/>
          <w:szCs w:val="18"/>
        </w:rPr>
        <w:t>er warm clothes and a rain jacket are recommended.</w:t>
      </w:r>
    </w:p>
    <w:p w14:paraId="49777AB4" w14:textId="77777777" w:rsidR="004E0F70" w:rsidRPr="004E0F70" w:rsidRDefault="004E0F70" w:rsidP="004E0F70">
      <w:pPr>
        <w:ind w:left="45"/>
        <w:rPr>
          <w:rFonts w:ascii="Calibri" w:hAnsi="Calibri" w:cs="Arial"/>
          <w:sz w:val="18"/>
          <w:szCs w:val="18"/>
        </w:rPr>
      </w:pPr>
    </w:p>
    <w:p w14:paraId="07AB387D" w14:textId="0B0DFEC8" w:rsidR="004E0F70" w:rsidRDefault="004E0F70" w:rsidP="004E0F70">
      <w:pPr>
        <w:pStyle w:val="StyleBodyTextMAIN10pt0space"/>
        <w:rPr>
          <w:rFonts w:ascii="Calibri" w:hAnsi="Calibri" w:cs="Arial"/>
          <w:sz w:val="18"/>
          <w:szCs w:val="18"/>
        </w:rPr>
      </w:pPr>
      <w:r w:rsidRPr="004E0F70">
        <w:rPr>
          <w:rFonts w:ascii="Calibri" w:hAnsi="Calibri" w:cs="Arial"/>
          <w:sz w:val="18"/>
          <w:szCs w:val="18"/>
        </w:rPr>
        <w:t xml:space="preserve">River Red Gums drop their branches without warning so be careful when </w:t>
      </w:r>
      <w:proofErr w:type="gramStart"/>
      <w:r w:rsidRPr="004E0F70">
        <w:rPr>
          <w:rFonts w:ascii="Calibri" w:hAnsi="Calibri" w:cs="Arial"/>
          <w:sz w:val="18"/>
          <w:szCs w:val="18"/>
        </w:rPr>
        <w:t>canoeing, and</w:t>
      </w:r>
      <w:proofErr w:type="gramEnd"/>
      <w:r w:rsidRPr="004E0F70">
        <w:rPr>
          <w:rFonts w:ascii="Calibri" w:hAnsi="Calibri" w:cs="Arial"/>
          <w:sz w:val="18"/>
          <w:szCs w:val="18"/>
        </w:rPr>
        <w:t xml:space="preserve"> rem</w:t>
      </w:r>
      <w:r>
        <w:rPr>
          <w:rFonts w:ascii="Calibri" w:hAnsi="Calibri" w:cs="Arial"/>
          <w:sz w:val="18"/>
          <w:szCs w:val="18"/>
        </w:rPr>
        <w:t>em</w:t>
      </w:r>
      <w:r w:rsidRPr="004E0F70">
        <w:rPr>
          <w:rFonts w:ascii="Calibri" w:hAnsi="Calibri" w:cs="Arial"/>
          <w:sz w:val="18"/>
          <w:szCs w:val="18"/>
        </w:rPr>
        <w:t>ber to leave your car parked in a safe spot.</w:t>
      </w:r>
    </w:p>
    <w:p w14:paraId="32F402B1" w14:textId="1E029715" w:rsidR="00CC61B9" w:rsidRDefault="00CC61B9" w:rsidP="004E0F70">
      <w:pPr>
        <w:pStyle w:val="StyleBodyTextMAIN10pt0space"/>
        <w:rPr>
          <w:rFonts w:ascii="Calibri" w:hAnsi="Calibri" w:cs="Arial"/>
          <w:sz w:val="18"/>
          <w:szCs w:val="18"/>
        </w:rPr>
      </w:pPr>
    </w:p>
    <w:p w14:paraId="2330CEAF" w14:textId="2275DB7B" w:rsidR="00CC61B9" w:rsidRDefault="00CC61B9" w:rsidP="004E0F70">
      <w:pPr>
        <w:pStyle w:val="StyleBodyTextMAIN10pt0space"/>
        <w:rPr>
          <w:rFonts w:ascii="Calibri" w:hAnsi="Calibri" w:cs="Arial"/>
          <w:sz w:val="18"/>
          <w:szCs w:val="18"/>
        </w:rPr>
      </w:pPr>
    </w:p>
    <w:p w14:paraId="5866A519" w14:textId="686704D7" w:rsidR="004E0F70" w:rsidRPr="00CC61B9" w:rsidRDefault="004E0F70" w:rsidP="00CC61B9">
      <w:pPr>
        <w:tabs>
          <w:tab w:val="left" w:pos="284"/>
        </w:tabs>
        <w:rPr>
          <w:rFonts w:ascii="Calibri" w:hAnsi="Calibri" w:cs="Arial"/>
          <w:sz w:val="18"/>
          <w:szCs w:val="18"/>
        </w:rPr>
      </w:pPr>
      <w:r w:rsidRPr="004E0F70">
        <w:rPr>
          <w:rFonts w:ascii="Calibri" w:hAnsi="Calibri"/>
          <w:sz w:val="18"/>
          <w:szCs w:val="18"/>
        </w:rPr>
        <w:tab/>
      </w:r>
      <w:r w:rsidR="00CC61B9">
        <w:rPr>
          <w:rFonts w:ascii="Calibri" w:hAnsi="Calibri"/>
          <w:sz w:val="18"/>
          <w:szCs w:val="18"/>
        </w:rPr>
        <w:t xml:space="preserve">Photo: </w:t>
      </w:r>
      <w:r w:rsidR="00CC61B9" w:rsidRPr="00CC61B9">
        <w:rPr>
          <w:rFonts w:ascii="Calibri" w:hAnsi="Calibri"/>
          <w:sz w:val="18"/>
          <w:szCs w:val="18"/>
        </w:rPr>
        <w:t xml:space="preserve">Pelicans sunning themselves at </w:t>
      </w:r>
      <w:r w:rsidR="00CC61B9" w:rsidRPr="00CC61B9">
        <w:rPr>
          <w:rFonts w:ascii="Calibri" w:hAnsi="Calibri" w:cs="Arial"/>
          <w:sz w:val="18"/>
          <w:szCs w:val="18"/>
        </w:rPr>
        <w:t>Safe’s Lagoon</w:t>
      </w:r>
      <w:r w:rsidR="00CC61B9">
        <w:rPr>
          <w:rFonts w:ascii="Calibri" w:hAnsi="Calibri" w:cs="Arial"/>
          <w:sz w:val="18"/>
          <w:szCs w:val="18"/>
        </w:rPr>
        <w:t xml:space="preserve"> (DELWP)</w:t>
      </w:r>
    </w:p>
    <w:p w14:paraId="323E8F76" w14:textId="77777777" w:rsidR="00CC61B9" w:rsidRPr="00443E3B" w:rsidRDefault="00CC61B9" w:rsidP="00CC61B9">
      <w:pPr>
        <w:pStyle w:val="Subtitle01"/>
        <w:numPr>
          <w:ilvl w:val="0"/>
          <w:numId w:val="9"/>
        </w:numPr>
      </w:pPr>
      <w:r>
        <w:t>Ring Barking</w:t>
      </w:r>
    </w:p>
    <w:p w14:paraId="25126096" w14:textId="77777777" w:rsidR="00CC61B9" w:rsidRPr="00443E3B" w:rsidRDefault="00CC61B9" w:rsidP="00CC61B9">
      <w:pPr>
        <w:pStyle w:val="StyleBodyTextMAIN10pt0space"/>
        <w:jc w:val="both"/>
        <w:rPr>
          <w:rFonts w:ascii="Calibri" w:hAnsi="Calibri" w:cs="Arial"/>
          <w:sz w:val="18"/>
          <w:szCs w:val="18"/>
        </w:rPr>
      </w:pPr>
      <w:r w:rsidRPr="00443E3B">
        <w:rPr>
          <w:rFonts w:ascii="Calibri" w:hAnsi="Calibri" w:cs="Arial"/>
          <w:sz w:val="18"/>
          <w:szCs w:val="18"/>
        </w:rPr>
        <w:t>Before you begin to canoe, have a look at the dead trees in the picnic area. You will notice that some of these trees have a ring cut into the trunk about two feet up. These trees were ringbarked; a practice where the sapwood is severed to prevent nutrient flow up the tree. Starved of its nutritional source the tree gradually dies.</w:t>
      </w:r>
    </w:p>
    <w:p w14:paraId="4D100F3E" w14:textId="77777777" w:rsidR="00CC61B9" w:rsidRPr="00443E3B" w:rsidRDefault="00CC61B9" w:rsidP="00CC61B9">
      <w:pPr>
        <w:pStyle w:val="StyleBodyTextMAIN10pt0space"/>
        <w:jc w:val="both"/>
        <w:rPr>
          <w:rFonts w:ascii="Calibri" w:hAnsi="Calibri" w:cs="Arial"/>
          <w:sz w:val="18"/>
          <w:szCs w:val="18"/>
        </w:rPr>
      </w:pPr>
    </w:p>
    <w:p w14:paraId="7C259290" w14:textId="77777777" w:rsidR="00CC61B9" w:rsidRPr="00443E3B" w:rsidRDefault="00CC61B9" w:rsidP="00CC61B9">
      <w:pPr>
        <w:jc w:val="both"/>
        <w:rPr>
          <w:rFonts w:ascii="Calibri" w:hAnsi="Calibri" w:cs="Arial"/>
          <w:snapToGrid w:val="0"/>
          <w:color w:val="000000"/>
          <w:sz w:val="18"/>
          <w:szCs w:val="18"/>
        </w:rPr>
      </w:pPr>
      <w:r w:rsidRPr="00443E3B">
        <w:rPr>
          <w:rFonts w:ascii="Calibri" w:hAnsi="Calibri" w:cs="Arial"/>
          <w:sz w:val="18"/>
          <w:szCs w:val="18"/>
        </w:rPr>
        <w:t xml:space="preserve">These trees were ringbarked by forest workers in the late 1800’s and early to mid-1900’s. The trees selected for ringbarking were the largest of the forest, referred to as ‘Bull’ trees. They were killed to allow the new trees to grow more abundantly. The result was a denser forest, with smaller trees due to greater competition for sunlight and nutrients. Many of these larger living trees are now </w:t>
      </w:r>
      <w:proofErr w:type="spellStart"/>
      <w:r w:rsidRPr="00443E3B">
        <w:rPr>
          <w:rFonts w:ascii="Calibri" w:hAnsi="Calibri" w:cs="Arial"/>
          <w:sz w:val="18"/>
          <w:szCs w:val="18"/>
        </w:rPr>
        <w:t>recognised</w:t>
      </w:r>
      <w:proofErr w:type="spellEnd"/>
      <w:r w:rsidRPr="00443E3B">
        <w:rPr>
          <w:rFonts w:ascii="Calibri" w:hAnsi="Calibri" w:cs="Arial"/>
          <w:sz w:val="18"/>
          <w:szCs w:val="18"/>
        </w:rPr>
        <w:t xml:space="preserve"> as valuable habitat for a variety of </w:t>
      </w:r>
      <w:proofErr w:type="gramStart"/>
      <w:r w:rsidRPr="00443E3B">
        <w:rPr>
          <w:rFonts w:ascii="Calibri" w:hAnsi="Calibri" w:cs="Arial"/>
          <w:sz w:val="18"/>
          <w:szCs w:val="18"/>
        </w:rPr>
        <w:t>animals, and</w:t>
      </w:r>
      <w:proofErr w:type="gramEnd"/>
      <w:r w:rsidRPr="00443E3B">
        <w:rPr>
          <w:rFonts w:ascii="Calibri" w:hAnsi="Calibri" w:cs="Arial"/>
          <w:sz w:val="18"/>
          <w:szCs w:val="18"/>
        </w:rPr>
        <w:t xml:space="preserve"> are protected.</w:t>
      </w:r>
    </w:p>
    <w:p w14:paraId="4874A4BC" w14:textId="77777777" w:rsidR="00CC61B9" w:rsidRPr="00443E3B" w:rsidRDefault="00CC61B9" w:rsidP="00CC61B9">
      <w:pPr>
        <w:pStyle w:val="Subtitle01"/>
        <w:numPr>
          <w:ilvl w:val="0"/>
          <w:numId w:val="9"/>
        </w:numPr>
      </w:pPr>
      <w:r>
        <w:t>Canoe Tree</w:t>
      </w:r>
    </w:p>
    <w:p w14:paraId="3DE0950B" w14:textId="77777777" w:rsidR="00CC61B9" w:rsidRPr="00443E3B" w:rsidRDefault="00CC61B9" w:rsidP="00CC61B9">
      <w:pPr>
        <w:pStyle w:val="StyleBodyTextMAIN10pt0space"/>
        <w:jc w:val="both"/>
        <w:rPr>
          <w:rFonts w:ascii="Calibri" w:hAnsi="Calibri" w:cs="Arial"/>
          <w:sz w:val="18"/>
          <w:szCs w:val="18"/>
        </w:rPr>
      </w:pPr>
      <w:r w:rsidRPr="00443E3B">
        <w:rPr>
          <w:rFonts w:ascii="Calibri" w:hAnsi="Calibri" w:cs="Arial"/>
          <w:sz w:val="18"/>
          <w:szCs w:val="18"/>
        </w:rPr>
        <w:t>If you look towards the large tree stump behind you, you will notice it has a long oval scar. On the opposite side of this tree there is also a smaller scar. This is referred to as a ‘scar tree’. It has been scarred by the removal of an area of bark. Aborigines used this bark for a variety of purposes, including the making of canoes, water carriers and dwellings. Often the bark would be painted with ochre or charcoal to decorate dwellings. Bark twine was used for binding tools as well as for weaving.</w:t>
      </w:r>
      <w:r w:rsidRPr="00443E3B">
        <w:rPr>
          <w:rFonts w:ascii="Calibri" w:hAnsi="Calibri" w:cs="Arial"/>
          <w:sz w:val="18"/>
          <w:szCs w:val="18"/>
        </w:rPr>
        <w:tab/>
      </w:r>
    </w:p>
    <w:p w14:paraId="6BC28B2E" w14:textId="77777777" w:rsidR="00CC61B9" w:rsidRPr="00443E3B" w:rsidRDefault="00CC61B9" w:rsidP="00CC61B9">
      <w:pPr>
        <w:pStyle w:val="StyleBodyTextMAIN10pt0space"/>
        <w:jc w:val="both"/>
        <w:rPr>
          <w:rFonts w:ascii="Calibri" w:hAnsi="Calibri" w:cs="Arial"/>
          <w:sz w:val="18"/>
          <w:szCs w:val="18"/>
        </w:rPr>
      </w:pPr>
    </w:p>
    <w:p w14:paraId="216248CB" w14:textId="77777777" w:rsidR="00CC61B9" w:rsidRPr="00443E3B" w:rsidRDefault="00CC61B9" w:rsidP="00CC61B9">
      <w:pPr>
        <w:pStyle w:val="StyleBodyTextMAIN10pt0space"/>
        <w:jc w:val="both"/>
        <w:rPr>
          <w:rFonts w:ascii="Calibri" w:hAnsi="Calibri" w:cs="Arial"/>
          <w:sz w:val="18"/>
          <w:szCs w:val="18"/>
        </w:rPr>
      </w:pPr>
      <w:r w:rsidRPr="00443E3B">
        <w:rPr>
          <w:rFonts w:ascii="Calibri" w:hAnsi="Calibri" w:cs="Arial"/>
          <w:sz w:val="18"/>
          <w:szCs w:val="18"/>
        </w:rPr>
        <w:t>Not all trees with scars are the result of aboriginal activity. Those that are, will generally be symmetrical or have parallel sides, and the scars don’t reach the ground.</w:t>
      </w:r>
    </w:p>
    <w:p w14:paraId="528F4892" w14:textId="77777777" w:rsidR="00CC61B9" w:rsidRPr="00443E3B" w:rsidRDefault="00CC61B9" w:rsidP="00CC61B9">
      <w:pPr>
        <w:pStyle w:val="StyleBodyTextMAIN10pt0space"/>
        <w:jc w:val="both"/>
        <w:rPr>
          <w:rFonts w:ascii="Calibri" w:hAnsi="Calibri" w:cs="Arial"/>
          <w:sz w:val="18"/>
          <w:szCs w:val="18"/>
        </w:rPr>
      </w:pPr>
    </w:p>
    <w:p w14:paraId="5DDFE50D" w14:textId="77777777" w:rsidR="00CC61B9" w:rsidRPr="00443E3B" w:rsidRDefault="00CC61B9" w:rsidP="00CC61B9">
      <w:pPr>
        <w:jc w:val="both"/>
        <w:rPr>
          <w:rFonts w:ascii="Calibri" w:hAnsi="Calibri" w:cs="Arial"/>
          <w:snapToGrid w:val="0"/>
          <w:color w:val="000000"/>
          <w:sz w:val="18"/>
          <w:szCs w:val="18"/>
        </w:rPr>
      </w:pPr>
      <w:r w:rsidRPr="00443E3B">
        <w:rPr>
          <w:rFonts w:ascii="Calibri" w:hAnsi="Calibri" w:cs="Arial"/>
          <w:sz w:val="18"/>
          <w:szCs w:val="18"/>
        </w:rPr>
        <w:t xml:space="preserve">Others are scarred due to European activity, where axe marks may be evident, or natural damage such as insect activity. Throughout the trail there are several trees with smaller scars, where aborigines have removed bark to make water carriers. You will need to look around carefully to find these. It is important to protect these </w:t>
      </w:r>
      <w:proofErr w:type="gramStart"/>
      <w:r w:rsidRPr="00443E3B">
        <w:rPr>
          <w:rFonts w:ascii="Calibri" w:hAnsi="Calibri" w:cs="Arial"/>
          <w:sz w:val="18"/>
          <w:szCs w:val="18"/>
        </w:rPr>
        <w:t>trees, and</w:t>
      </w:r>
      <w:proofErr w:type="gramEnd"/>
      <w:r w:rsidRPr="00443E3B">
        <w:rPr>
          <w:rFonts w:ascii="Calibri" w:hAnsi="Calibri" w:cs="Arial"/>
          <w:sz w:val="18"/>
          <w:szCs w:val="18"/>
        </w:rPr>
        <w:t xml:space="preserve"> retain this part of Australia’s history.</w:t>
      </w:r>
    </w:p>
    <w:p w14:paraId="7162FFA8" w14:textId="77777777" w:rsidR="00CC61B9" w:rsidRPr="00443E3B" w:rsidRDefault="00CC61B9" w:rsidP="00CC61B9">
      <w:pPr>
        <w:pStyle w:val="Subtitle01"/>
        <w:numPr>
          <w:ilvl w:val="0"/>
          <w:numId w:val="9"/>
        </w:numPr>
      </w:pPr>
      <w:r>
        <w:t>Aquatic life</w:t>
      </w:r>
    </w:p>
    <w:p w14:paraId="7DF6CB5C" w14:textId="77777777" w:rsidR="00CC61B9" w:rsidRPr="00443E3B" w:rsidRDefault="00CC61B9" w:rsidP="00CC61B9">
      <w:pPr>
        <w:pStyle w:val="StyleBodyTextMAIN10pt0space"/>
        <w:jc w:val="both"/>
        <w:rPr>
          <w:rFonts w:ascii="Calibri" w:hAnsi="Calibri" w:cs="Arial"/>
          <w:sz w:val="18"/>
          <w:szCs w:val="18"/>
        </w:rPr>
      </w:pPr>
      <w:r w:rsidRPr="00443E3B">
        <w:rPr>
          <w:rFonts w:ascii="Calibri" w:hAnsi="Calibri" w:cs="Arial"/>
          <w:sz w:val="18"/>
          <w:szCs w:val="18"/>
        </w:rPr>
        <w:t xml:space="preserve">If you sit quietly and watch the dense field of water plants to your </w:t>
      </w:r>
      <w:proofErr w:type="gramStart"/>
      <w:r w:rsidRPr="00443E3B">
        <w:rPr>
          <w:rFonts w:ascii="Calibri" w:hAnsi="Calibri" w:cs="Arial"/>
          <w:sz w:val="18"/>
          <w:szCs w:val="18"/>
        </w:rPr>
        <w:t>left</w:t>
      </w:r>
      <w:proofErr w:type="gramEnd"/>
      <w:r w:rsidRPr="00443E3B">
        <w:rPr>
          <w:rFonts w:ascii="Calibri" w:hAnsi="Calibri" w:cs="Arial"/>
          <w:sz w:val="18"/>
          <w:szCs w:val="18"/>
        </w:rPr>
        <w:t xml:space="preserve"> you may be able to observe a variety of water creatures in action. Many small insects will dart busily around, feeding on micro-organisms. You may also see larger insects such as dragonflies busily feeding on these smaller insects. All these creatures are an </w:t>
      </w:r>
      <w:r w:rsidRPr="00443E3B">
        <w:rPr>
          <w:rFonts w:ascii="Calibri" w:hAnsi="Calibri" w:cs="Arial"/>
          <w:sz w:val="18"/>
          <w:szCs w:val="18"/>
        </w:rPr>
        <w:lastRenderedPageBreak/>
        <w:t>important part of the wetland, serving as a food source to fish and small birds.</w:t>
      </w:r>
    </w:p>
    <w:p w14:paraId="7FE48805" w14:textId="77777777" w:rsidR="00CC61B9" w:rsidRPr="00443E3B" w:rsidRDefault="00CC61B9" w:rsidP="00CC61B9">
      <w:pPr>
        <w:pStyle w:val="StyleBodyTextMAIN10pt0space"/>
        <w:jc w:val="both"/>
        <w:rPr>
          <w:rFonts w:ascii="Calibri" w:hAnsi="Calibri" w:cs="Arial"/>
          <w:sz w:val="18"/>
          <w:szCs w:val="18"/>
        </w:rPr>
      </w:pPr>
    </w:p>
    <w:p w14:paraId="7D4334E7" w14:textId="77777777" w:rsidR="00CC61B9" w:rsidRPr="00443E3B" w:rsidRDefault="00CC61B9" w:rsidP="00CC61B9">
      <w:pPr>
        <w:pStyle w:val="StyleBodyTextMAIN10pt0space"/>
        <w:jc w:val="both"/>
        <w:rPr>
          <w:rFonts w:ascii="Calibri" w:hAnsi="Calibri" w:cs="Arial"/>
          <w:sz w:val="18"/>
          <w:szCs w:val="18"/>
        </w:rPr>
      </w:pPr>
      <w:r w:rsidRPr="00443E3B">
        <w:rPr>
          <w:rFonts w:ascii="Calibri" w:hAnsi="Calibri" w:cs="Arial"/>
          <w:sz w:val="18"/>
          <w:szCs w:val="18"/>
        </w:rPr>
        <w:t xml:space="preserve">Sometimes in this area you will see the brown backs of carp feeding, and their mouths emerging to gulp air and insects. Carp are an introduced fish brought to Australia from Europe and England. In some parts of the Murray they are thought to muddy the waters when feeding on the bottom, and to compete with and deprive native fish of food. Native fish in this area </w:t>
      </w:r>
      <w:proofErr w:type="gramStart"/>
      <w:r w:rsidRPr="00443E3B">
        <w:rPr>
          <w:rFonts w:ascii="Calibri" w:hAnsi="Calibri" w:cs="Arial"/>
          <w:sz w:val="18"/>
          <w:szCs w:val="18"/>
        </w:rPr>
        <w:t>include;</w:t>
      </w:r>
      <w:proofErr w:type="gramEnd"/>
      <w:r w:rsidRPr="00443E3B">
        <w:rPr>
          <w:rFonts w:ascii="Calibri" w:hAnsi="Calibri" w:cs="Arial"/>
          <w:sz w:val="18"/>
          <w:szCs w:val="18"/>
        </w:rPr>
        <w:t xml:space="preserve"> Murray Cod, Golden, Silver and Macquarie Perch.</w:t>
      </w:r>
    </w:p>
    <w:p w14:paraId="5D94BDA2" w14:textId="54FC906F" w:rsidR="00CC61B9" w:rsidRPr="00443E3B" w:rsidRDefault="00CC61B9" w:rsidP="00CC61B9">
      <w:pPr>
        <w:pStyle w:val="StyleBodyTextMAIN10pt0space"/>
        <w:tabs>
          <w:tab w:val="left" w:pos="284"/>
        </w:tabs>
        <w:spacing w:before="120"/>
        <w:jc w:val="both"/>
        <w:rPr>
          <w:rFonts w:ascii="Calibri" w:hAnsi="Calibri" w:cs="Arial"/>
          <w:sz w:val="18"/>
          <w:szCs w:val="18"/>
        </w:rPr>
      </w:pPr>
      <w:r>
        <w:rPr>
          <w:rFonts w:ascii="Calibri" w:hAnsi="Calibri" w:cs="Arial"/>
          <w:sz w:val="18"/>
          <w:szCs w:val="18"/>
        </w:rPr>
        <w:tab/>
        <w:t xml:space="preserve">Photo: </w:t>
      </w:r>
      <w:r w:rsidRPr="00443E3B">
        <w:rPr>
          <w:rFonts w:ascii="Calibri" w:hAnsi="Calibri" w:cs="Arial"/>
          <w:sz w:val="18"/>
          <w:szCs w:val="18"/>
        </w:rPr>
        <w:t xml:space="preserve">Canoe Trail along </w:t>
      </w:r>
      <w:proofErr w:type="spellStart"/>
      <w:r w:rsidRPr="00443E3B">
        <w:rPr>
          <w:rFonts w:ascii="Calibri" w:hAnsi="Calibri" w:cs="Arial"/>
          <w:sz w:val="18"/>
          <w:szCs w:val="18"/>
        </w:rPr>
        <w:t>Gunbower</w:t>
      </w:r>
      <w:proofErr w:type="spellEnd"/>
      <w:r w:rsidRPr="00443E3B">
        <w:rPr>
          <w:rFonts w:ascii="Calibri" w:hAnsi="Calibri" w:cs="Arial"/>
          <w:sz w:val="18"/>
          <w:szCs w:val="18"/>
        </w:rPr>
        <w:t xml:space="preserve"> Creek (DELWP) </w:t>
      </w:r>
    </w:p>
    <w:p w14:paraId="2E3BD2AF" w14:textId="77777777" w:rsidR="00CC61B9" w:rsidRPr="00443E3B" w:rsidRDefault="00CC61B9" w:rsidP="00CC61B9">
      <w:pPr>
        <w:pStyle w:val="Subtitle01"/>
        <w:numPr>
          <w:ilvl w:val="0"/>
          <w:numId w:val="9"/>
        </w:numPr>
      </w:pPr>
      <w:r>
        <w:t>Drowned Trees</w:t>
      </w:r>
    </w:p>
    <w:p w14:paraId="480E4D74" w14:textId="77777777" w:rsidR="00CC61B9" w:rsidRPr="007F30D3" w:rsidRDefault="00CC61B9" w:rsidP="00CC61B9">
      <w:pPr>
        <w:pStyle w:val="StyleBodyTextMAIN10pt0space"/>
        <w:jc w:val="both"/>
        <w:rPr>
          <w:rFonts w:ascii="Calibri" w:hAnsi="Calibri" w:cs="Arial"/>
          <w:sz w:val="18"/>
          <w:szCs w:val="18"/>
        </w:rPr>
      </w:pPr>
      <w:r w:rsidRPr="007F30D3">
        <w:rPr>
          <w:rFonts w:ascii="Calibri" w:hAnsi="Calibri" w:cs="Arial"/>
          <w:sz w:val="18"/>
          <w:szCs w:val="18"/>
        </w:rPr>
        <w:t xml:space="preserve">Throughout Safe’s Lagoon and along the </w:t>
      </w:r>
      <w:proofErr w:type="spellStart"/>
      <w:r w:rsidRPr="007F30D3">
        <w:rPr>
          <w:rFonts w:ascii="Calibri" w:hAnsi="Calibri" w:cs="Arial"/>
          <w:sz w:val="18"/>
          <w:szCs w:val="18"/>
        </w:rPr>
        <w:t>Gunbower</w:t>
      </w:r>
      <w:proofErr w:type="spellEnd"/>
      <w:r w:rsidRPr="007F30D3">
        <w:rPr>
          <w:rFonts w:ascii="Calibri" w:hAnsi="Calibri" w:cs="Arial"/>
          <w:sz w:val="18"/>
          <w:szCs w:val="18"/>
        </w:rPr>
        <w:t xml:space="preserve"> Creek you will notice that there are many dead trees in the water. These trees have drowned. Irrigation practices have resulted in the areas becoming inundated with water for much longer periods of time than would naturally occur. While the River Red Gum relies on floodwaters for its successful germination, it also requires drier periods and without this the tree dies.</w:t>
      </w:r>
    </w:p>
    <w:p w14:paraId="67BE38B9" w14:textId="77777777" w:rsidR="00CC61B9" w:rsidRPr="007F30D3" w:rsidRDefault="00CC61B9" w:rsidP="00CC61B9">
      <w:pPr>
        <w:pStyle w:val="StyleBodyTextMAIN10pt0space"/>
        <w:jc w:val="both"/>
        <w:rPr>
          <w:rFonts w:ascii="Calibri" w:hAnsi="Calibri" w:cs="Arial"/>
          <w:sz w:val="18"/>
          <w:szCs w:val="18"/>
        </w:rPr>
      </w:pPr>
    </w:p>
    <w:p w14:paraId="07930C65" w14:textId="77777777" w:rsidR="00CC61B9" w:rsidRPr="007F30D3" w:rsidRDefault="00CC61B9" w:rsidP="00CC61B9">
      <w:pPr>
        <w:pStyle w:val="StyleBodyTextMAIN10pt0space"/>
        <w:jc w:val="both"/>
        <w:rPr>
          <w:rFonts w:ascii="Calibri" w:hAnsi="Calibri" w:cs="Arial"/>
          <w:sz w:val="18"/>
          <w:szCs w:val="18"/>
        </w:rPr>
      </w:pPr>
      <w:r w:rsidRPr="007F30D3">
        <w:rPr>
          <w:rFonts w:ascii="Calibri" w:hAnsi="Calibri" w:cs="Arial"/>
          <w:sz w:val="18"/>
          <w:szCs w:val="18"/>
        </w:rPr>
        <w:t>On some trees and on top of many stumps, you will notice new growth. This growth results from seed dispersed by floodwaters implanting themselves on the rich decomposing timber. Much of this growth will not survive the winter frosts and rising floodwaters. On other trees growth may be seen higher up the trunk. Such growth may be coppice growth, where buds in the tree trunk sprout, often as a result of fire.</w:t>
      </w:r>
    </w:p>
    <w:p w14:paraId="0A1106A5" w14:textId="23B3D314" w:rsidR="00CC61B9" w:rsidRPr="007F30D3" w:rsidRDefault="00CC61B9" w:rsidP="00CC61B9">
      <w:pPr>
        <w:pStyle w:val="StyleBodyTextMAIN10pt0space"/>
        <w:jc w:val="both"/>
        <w:rPr>
          <w:rFonts w:ascii="Calibri" w:hAnsi="Calibri"/>
          <w:sz w:val="18"/>
          <w:szCs w:val="18"/>
        </w:rPr>
      </w:pPr>
    </w:p>
    <w:p w14:paraId="4A389D11" w14:textId="77777777" w:rsidR="00CC61B9" w:rsidRPr="007F30D3" w:rsidRDefault="00CC61B9" w:rsidP="00CC61B9">
      <w:pPr>
        <w:jc w:val="both"/>
        <w:rPr>
          <w:rFonts w:ascii="Calibri" w:hAnsi="Calibri" w:cs="Arial"/>
          <w:sz w:val="18"/>
          <w:szCs w:val="18"/>
        </w:rPr>
      </w:pPr>
      <w:r w:rsidRPr="007F30D3">
        <w:rPr>
          <w:rFonts w:ascii="Calibri" w:hAnsi="Calibri"/>
          <w:sz w:val="18"/>
          <w:szCs w:val="18"/>
        </w:rPr>
        <w:tab/>
      </w:r>
      <w:r>
        <w:rPr>
          <w:rFonts w:ascii="Calibri" w:hAnsi="Calibri"/>
          <w:sz w:val="18"/>
          <w:szCs w:val="18"/>
        </w:rPr>
        <w:t>Photo:</w:t>
      </w:r>
      <w:r w:rsidRPr="007F30D3">
        <w:rPr>
          <w:rFonts w:ascii="Calibri" w:hAnsi="Calibri" w:cs="Arial"/>
          <w:sz w:val="18"/>
          <w:szCs w:val="18"/>
        </w:rPr>
        <w:t xml:space="preserve">   Swan in flight-Canoe Trail (DELWP)</w:t>
      </w:r>
    </w:p>
    <w:p w14:paraId="78EE66B2" w14:textId="77777777" w:rsidR="00CC61B9" w:rsidRPr="00443E3B" w:rsidRDefault="00CC61B9" w:rsidP="00CC61B9">
      <w:pPr>
        <w:pStyle w:val="Subtitle01"/>
        <w:numPr>
          <w:ilvl w:val="0"/>
          <w:numId w:val="9"/>
        </w:numPr>
      </w:pPr>
      <w:r>
        <w:t>Plant Life</w:t>
      </w:r>
    </w:p>
    <w:p w14:paraId="6CE6AC7A" w14:textId="77777777" w:rsidR="00CC61B9" w:rsidRDefault="00CC61B9" w:rsidP="00CC61B9">
      <w:pPr>
        <w:pStyle w:val="StyleBodyTextMAIN10pt0space"/>
        <w:jc w:val="both"/>
        <w:rPr>
          <w:rFonts w:ascii="Calibri" w:hAnsi="Calibri" w:cs="Arial"/>
          <w:sz w:val="18"/>
          <w:szCs w:val="18"/>
        </w:rPr>
      </w:pPr>
      <w:r w:rsidRPr="002B3CDA">
        <w:rPr>
          <w:rFonts w:ascii="Calibri" w:hAnsi="Calibri" w:cs="Arial"/>
          <w:sz w:val="18"/>
          <w:szCs w:val="18"/>
        </w:rPr>
        <w:t xml:space="preserve">As you look into the wetland vegetation in front of you, you will observe plants on different levels. The closest of these, floating on the water, include the small fern like Red </w:t>
      </w:r>
      <w:proofErr w:type="spellStart"/>
      <w:r w:rsidRPr="002B3CDA">
        <w:rPr>
          <w:rFonts w:ascii="Calibri" w:hAnsi="Calibri" w:cs="Arial"/>
          <w:sz w:val="18"/>
          <w:szCs w:val="18"/>
        </w:rPr>
        <w:t>Azola</w:t>
      </w:r>
      <w:proofErr w:type="spellEnd"/>
      <w:r w:rsidRPr="002B3CDA">
        <w:rPr>
          <w:rFonts w:ascii="Calibri" w:hAnsi="Calibri" w:cs="Arial"/>
          <w:sz w:val="18"/>
          <w:szCs w:val="18"/>
        </w:rPr>
        <w:t xml:space="preserve">, and the spiky Cat’s-Tail. Rushes can be seen behind these, and include </w:t>
      </w:r>
      <w:proofErr w:type="spellStart"/>
      <w:r w:rsidRPr="002B3CDA">
        <w:rPr>
          <w:rFonts w:ascii="Calibri" w:hAnsi="Calibri" w:cs="Arial"/>
          <w:sz w:val="18"/>
          <w:szCs w:val="18"/>
        </w:rPr>
        <w:t>Cumbungi</w:t>
      </w:r>
      <w:proofErr w:type="spellEnd"/>
      <w:r w:rsidRPr="002B3CDA">
        <w:rPr>
          <w:rFonts w:ascii="Calibri" w:hAnsi="Calibri" w:cs="Arial"/>
          <w:sz w:val="18"/>
          <w:szCs w:val="18"/>
        </w:rPr>
        <w:t xml:space="preserve"> with its large oblong seed head, and the Common Rush. Further in these, grow the Red Gums, on land that floods, and then dries out regularly.</w:t>
      </w:r>
    </w:p>
    <w:p w14:paraId="6873C139" w14:textId="77777777" w:rsidR="00CC61B9" w:rsidRPr="002B3CDA" w:rsidRDefault="00CC61B9" w:rsidP="00CC61B9">
      <w:pPr>
        <w:pStyle w:val="StyleBodyTextMAIN10pt0space"/>
        <w:jc w:val="both"/>
        <w:rPr>
          <w:rFonts w:ascii="Calibri" w:hAnsi="Calibri" w:cs="Arial"/>
          <w:sz w:val="18"/>
          <w:szCs w:val="18"/>
        </w:rPr>
      </w:pPr>
    </w:p>
    <w:p w14:paraId="3BC8A01E" w14:textId="77777777" w:rsidR="00CC61B9" w:rsidRPr="002B3CDA" w:rsidRDefault="00CC61B9" w:rsidP="00CC61B9">
      <w:pPr>
        <w:pStyle w:val="StyleBodyTextMAIN10pt0space"/>
        <w:jc w:val="both"/>
        <w:rPr>
          <w:rFonts w:ascii="Calibri" w:hAnsi="Calibri" w:cs="Arial"/>
          <w:sz w:val="18"/>
          <w:szCs w:val="18"/>
        </w:rPr>
      </w:pPr>
      <w:r w:rsidRPr="002B3CDA">
        <w:rPr>
          <w:rFonts w:ascii="Calibri" w:hAnsi="Calibri" w:cs="Arial"/>
          <w:sz w:val="18"/>
          <w:szCs w:val="18"/>
        </w:rPr>
        <w:t xml:space="preserve">Many of these plants adapt to the drying and refilling of the wetland. This process allows for the breaking down of debris with lowering waters and the dispersal of nutrients as water rises. These areas, with their still, nutrient rich waters, provide breeding and nesting grounds for birds, </w:t>
      </w:r>
      <w:proofErr w:type="gramStart"/>
      <w:r w:rsidRPr="002B3CDA">
        <w:rPr>
          <w:rFonts w:ascii="Calibri" w:hAnsi="Calibri" w:cs="Arial"/>
          <w:sz w:val="18"/>
          <w:szCs w:val="18"/>
        </w:rPr>
        <w:t>fish</w:t>
      </w:r>
      <w:proofErr w:type="gramEnd"/>
      <w:r w:rsidRPr="002B3CDA">
        <w:rPr>
          <w:rFonts w:ascii="Calibri" w:hAnsi="Calibri" w:cs="Arial"/>
          <w:sz w:val="18"/>
          <w:szCs w:val="18"/>
        </w:rPr>
        <w:t xml:space="preserve"> and insects. In irrigation areas such as this, diversity of plant and animal life may be decreased due to the prevention of drying and refilling.</w:t>
      </w:r>
    </w:p>
    <w:p w14:paraId="1AB374C5" w14:textId="77777777" w:rsidR="00CC61B9" w:rsidRPr="00443E3B" w:rsidRDefault="00CC61B9" w:rsidP="00CC61B9">
      <w:pPr>
        <w:pStyle w:val="Subtitle01"/>
        <w:numPr>
          <w:ilvl w:val="0"/>
          <w:numId w:val="9"/>
        </w:numPr>
      </w:pPr>
      <w:r>
        <w:t>Tree Hollows</w:t>
      </w:r>
    </w:p>
    <w:p w14:paraId="7193632F" w14:textId="77777777" w:rsidR="00CC61B9" w:rsidRPr="00D025A3" w:rsidRDefault="00CC61B9" w:rsidP="00CC61B9">
      <w:pPr>
        <w:pStyle w:val="StyleBodyTextMAIN10pt0space"/>
        <w:jc w:val="both"/>
        <w:rPr>
          <w:rFonts w:ascii="Calibri" w:hAnsi="Calibri" w:cs="Arial"/>
          <w:sz w:val="18"/>
          <w:szCs w:val="18"/>
        </w:rPr>
      </w:pPr>
      <w:r w:rsidRPr="00D025A3">
        <w:rPr>
          <w:rFonts w:ascii="Calibri" w:hAnsi="Calibri" w:cs="Arial"/>
          <w:sz w:val="18"/>
          <w:szCs w:val="18"/>
        </w:rPr>
        <w:t xml:space="preserve">Look around as you continue paddling further into the wetland. You will notice many hollows in the standing dead trees throughout the waters, as well as along the banks of the lagoon. These trees are an important part of the wetland as the hollows make excellent homes for a variety of birds and animals. Small parrots, rosellas, swallows, ducks, cockatoos, bats, </w:t>
      </w:r>
      <w:proofErr w:type="gramStart"/>
      <w:r w:rsidRPr="00D025A3">
        <w:rPr>
          <w:rFonts w:ascii="Calibri" w:hAnsi="Calibri" w:cs="Arial"/>
          <w:sz w:val="18"/>
          <w:szCs w:val="18"/>
        </w:rPr>
        <w:t>owls</w:t>
      </w:r>
      <w:proofErr w:type="gramEnd"/>
      <w:r w:rsidRPr="00D025A3">
        <w:rPr>
          <w:rFonts w:ascii="Calibri" w:hAnsi="Calibri" w:cs="Arial"/>
          <w:sz w:val="18"/>
          <w:szCs w:val="18"/>
        </w:rPr>
        <w:t xml:space="preserve"> and small climbing mammals will all find welcome homes here. The swallows can be aggressive birds, often taking over the hollows of other birds.</w:t>
      </w:r>
    </w:p>
    <w:p w14:paraId="3E50F610" w14:textId="77777777" w:rsidR="00CC61B9" w:rsidRPr="00D025A3" w:rsidRDefault="00CC61B9" w:rsidP="00CC61B9">
      <w:pPr>
        <w:pStyle w:val="StyleBodyTextMAIN10pt0space"/>
        <w:jc w:val="both"/>
        <w:rPr>
          <w:rFonts w:ascii="Calibri" w:hAnsi="Calibri" w:cs="Arial"/>
          <w:sz w:val="18"/>
          <w:szCs w:val="18"/>
        </w:rPr>
      </w:pPr>
    </w:p>
    <w:p w14:paraId="42FCA48C" w14:textId="1B6E3EDF" w:rsidR="00CC61B9" w:rsidRPr="00D025A3" w:rsidRDefault="00CC61B9" w:rsidP="00CC61B9">
      <w:pPr>
        <w:pStyle w:val="StyleBodyTextMAIN10pt0space"/>
        <w:jc w:val="both"/>
        <w:rPr>
          <w:rFonts w:ascii="Calibri" w:hAnsi="Calibri" w:cs="Arial"/>
          <w:sz w:val="18"/>
          <w:szCs w:val="18"/>
        </w:rPr>
      </w:pPr>
      <w:r w:rsidRPr="00D025A3">
        <w:rPr>
          <w:rFonts w:ascii="Calibri" w:hAnsi="Calibri" w:cs="Arial"/>
          <w:sz w:val="18"/>
          <w:szCs w:val="18"/>
        </w:rPr>
        <w:t xml:space="preserve">The trees on land will provide homes to all these creatures, while those surrounded by water will offer homes to those that can fly. During spring, many birds will be nesting with their young. If you look closely in surrounding </w:t>
      </w:r>
      <w:proofErr w:type="gramStart"/>
      <w:r w:rsidRPr="00D025A3">
        <w:rPr>
          <w:rFonts w:ascii="Calibri" w:hAnsi="Calibri" w:cs="Arial"/>
          <w:sz w:val="18"/>
          <w:szCs w:val="18"/>
        </w:rPr>
        <w:t>trees</w:t>
      </w:r>
      <w:proofErr w:type="gramEnd"/>
      <w:r w:rsidRPr="00D025A3">
        <w:rPr>
          <w:rFonts w:ascii="Calibri" w:hAnsi="Calibri" w:cs="Arial"/>
          <w:sz w:val="18"/>
          <w:szCs w:val="18"/>
        </w:rPr>
        <w:t xml:space="preserve"> you may also see nests among branches.</w:t>
      </w:r>
    </w:p>
    <w:p w14:paraId="71415570" w14:textId="77777777" w:rsidR="00CC61B9" w:rsidRPr="00443E3B" w:rsidRDefault="00CC61B9" w:rsidP="00CC61B9">
      <w:pPr>
        <w:pStyle w:val="Subtitle01"/>
        <w:numPr>
          <w:ilvl w:val="0"/>
          <w:numId w:val="9"/>
        </w:numPr>
      </w:pPr>
      <w:r>
        <w:t>Irrigation</w:t>
      </w:r>
    </w:p>
    <w:p w14:paraId="7277ADEF" w14:textId="77777777" w:rsidR="00CC61B9" w:rsidRPr="00534EAD" w:rsidRDefault="00CC61B9" w:rsidP="00CC61B9">
      <w:pPr>
        <w:pStyle w:val="StyleBodyTextMAIN10pt0space"/>
        <w:jc w:val="both"/>
        <w:rPr>
          <w:rFonts w:ascii="Calibri" w:hAnsi="Calibri" w:cs="Arial"/>
          <w:sz w:val="18"/>
          <w:szCs w:val="18"/>
        </w:rPr>
      </w:pPr>
      <w:r w:rsidRPr="00534EAD">
        <w:rPr>
          <w:rFonts w:ascii="Calibri" w:hAnsi="Calibri" w:cs="Arial"/>
          <w:sz w:val="18"/>
          <w:szCs w:val="18"/>
        </w:rPr>
        <w:t xml:space="preserve">If you look across to the paddocks on your </w:t>
      </w:r>
      <w:proofErr w:type="gramStart"/>
      <w:r w:rsidRPr="00534EAD">
        <w:rPr>
          <w:rFonts w:ascii="Calibri" w:hAnsi="Calibri" w:cs="Arial"/>
          <w:sz w:val="18"/>
          <w:szCs w:val="18"/>
        </w:rPr>
        <w:t>left</w:t>
      </w:r>
      <w:proofErr w:type="gramEnd"/>
      <w:r w:rsidRPr="00534EAD">
        <w:rPr>
          <w:rFonts w:ascii="Calibri" w:hAnsi="Calibri" w:cs="Arial"/>
          <w:sz w:val="18"/>
          <w:szCs w:val="18"/>
        </w:rPr>
        <w:t xml:space="preserve"> you will notice that they are far greener than other nearby fields. These hills were originally used for growing tobacco, which was dried in the silver sheds by the river. The property is now used for dairy farming. Irrigation practices have enabled the farmers here to buy water for their property, thus ensuring green pastures through periods when the land would normally be very dry. You may see ibis or spoonbills feeding on insects that rise with the waters on the paddocks.</w:t>
      </w:r>
    </w:p>
    <w:p w14:paraId="74589A97" w14:textId="77777777" w:rsidR="00CC61B9" w:rsidRPr="00534EAD" w:rsidRDefault="00CC61B9" w:rsidP="00CC61B9">
      <w:pPr>
        <w:pStyle w:val="StyleBodyTextMAIN10pt0space"/>
        <w:jc w:val="both"/>
        <w:rPr>
          <w:rFonts w:ascii="Calibri" w:hAnsi="Calibri" w:cs="Arial"/>
          <w:sz w:val="18"/>
          <w:szCs w:val="18"/>
        </w:rPr>
      </w:pPr>
    </w:p>
    <w:p w14:paraId="062F7AEF" w14:textId="77777777" w:rsidR="00CC61B9" w:rsidRPr="00534EAD" w:rsidRDefault="00CC61B9" w:rsidP="00CC61B9">
      <w:pPr>
        <w:pStyle w:val="StyleBodyTextMAIN10pt0space"/>
        <w:jc w:val="both"/>
        <w:rPr>
          <w:rFonts w:ascii="Calibri" w:hAnsi="Calibri" w:cs="Arial"/>
          <w:sz w:val="18"/>
          <w:szCs w:val="18"/>
        </w:rPr>
      </w:pPr>
      <w:r w:rsidRPr="00534EAD">
        <w:rPr>
          <w:rFonts w:ascii="Calibri" w:hAnsi="Calibri" w:cs="Arial"/>
          <w:sz w:val="18"/>
          <w:szCs w:val="18"/>
        </w:rPr>
        <w:t xml:space="preserve">Irrigation practices have altered the natural flood patterns of these waters. Originally waters would have risen during the heavy spring rains and snowmelts. These waters would have dropped in the warmer drier months. Nowadays, waters are held in the Hume and Dartmouth dams, and released when required. Waters are maintained at high levels from August right through till May. Small weirs along waterways such as that passed when entering the island near </w:t>
      </w:r>
      <w:proofErr w:type="spellStart"/>
      <w:r w:rsidRPr="00534EAD">
        <w:rPr>
          <w:rFonts w:ascii="Calibri" w:hAnsi="Calibri" w:cs="Arial"/>
          <w:sz w:val="18"/>
          <w:szCs w:val="18"/>
        </w:rPr>
        <w:t>Koondrook</w:t>
      </w:r>
      <w:proofErr w:type="spellEnd"/>
      <w:r w:rsidRPr="00534EAD">
        <w:rPr>
          <w:rFonts w:ascii="Calibri" w:hAnsi="Calibri" w:cs="Arial"/>
          <w:sz w:val="18"/>
          <w:szCs w:val="18"/>
        </w:rPr>
        <w:t xml:space="preserve">, allow for more </w:t>
      </w:r>
      <w:proofErr w:type="spellStart"/>
      <w:r w:rsidRPr="00534EAD">
        <w:rPr>
          <w:rFonts w:ascii="Calibri" w:hAnsi="Calibri" w:cs="Arial"/>
          <w:sz w:val="18"/>
          <w:szCs w:val="18"/>
        </w:rPr>
        <w:t>localised</w:t>
      </w:r>
      <w:proofErr w:type="spellEnd"/>
      <w:r w:rsidRPr="00534EAD">
        <w:rPr>
          <w:rFonts w:ascii="Calibri" w:hAnsi="Calibri" w:cs="Arial"/>
          <w:sz w:val="18"/>
          <w:szCs w:val="18"/>
        </w:rPr>
        <w:t xml:space="preserve"> regulation. </w:t>
      </w:r>
    </w:p>
    <w:p w14:paraId="668BE1D6" w14:textId="77777777" w:rsidR="00CC61B9" w:rsidRPr="00443E3B" w:rsidRDefault="00CC61B9" w:rsidP="00CC61B9">
      <w:pPr>
        <w:pStyle w:val="Subtitle01"/>
        <w:numPr>
          <w:ilvl w:val="0"/>
          <w:numId w:val="9"/>
        </w:numPr>
      </w:pPr>
      <w:r>
        <w:t>A Bird Sanctuary</w:t>
      </w:r>
    </w:p>
    <w:p w14:paraId="1F63C5BB" w14:textId="77777777" w:rsidR="00CC61B9" w:rsidRPr="00D025A3" w:rsidRDefault="00CC61B9" w:rsidP="00CC61B9">
      <w:pPr>
        <w:pStyle w:val="StyleBodyTextMAIN10pt0space"/>
        <w:jc w:val="both"/>
        <w:rPr>
          <w:rFonts w:ascii="Calibri" w:hAnsi="Calibri" w:cs="Arial"/>
          <w:sz w:val="18"/>
          <w:szCs w:val="18"/>
        </w:rPr>
      </w:pPr>
      <w:r w:rsidRPr="00D025A3">
        <w:rPr>
          <w:rFonts w:ascii="Calibri" w:hAnsi="Calibri" w:cs="Arial"/>
          <w:sz w:val="18"/>
          <w:szCs w:val="18"/>
        </w:rPr>
        <w:t>Congratulations on reaching the end of the guided section of your journey. This section of the wetlands, with its great stands of rushes and its tranquility, is a haven for breeding and nesting birds. These birds, with their great diversity, are the treasures of the wetlands, many coming from miles away to visit this amazing area.</w:t>
      </w:r>
    </w:p>
    <w:p w14:paraId="51A55B7E" w14:textId="77777777" w:rsidR="00CC61B9" w:rsidRPr="00D025A3" w:rsidRDefault="00CC61B9" w:rsidP="00CC61B9">
      <w:pPr>
        <w:pStyle w:val="StyleBodyTextMAIN10pt0space"/>
        <w:jc w:val="both"/>
        <w:rPr>
          <w:rFonts w:ascii="Calibri" w:hAnsi="Calibri" w:cs="Arial"/>
          <w:sz w:val="18"/>
          <w:szCs w:val="18"/>
        </w:rPr>
      </w:pPr>
    </w:p>
    <w:p w14:paraId="4FB3D254" w14:textId="77777777" w:rsidR="00CC61B9" w:rsidRPr="00D025A3" w:rsidRDefault="00CC61B9" w:rsidP="00CC61B9">
      <w:pPr>
        <w:pStyle w:val="StyleBodyTextMAIN10pt0space"/>
        <w:jc w:val="both"/>
        <w:rPr>
          <w:rFonts w:ascii="Calibri" w:hAnsi="Calibri" w:cs="Arial"/>
          <w:sz w:val="18"/>
          <w:szCs w:val="18"/>
        </w:rPr>
      </w:pPr>
      <w:r w:rsidRPr="00D025A3">
        <w:rPr>
          <w:rFonts w:ascii="Calibri" w:hAnsi="Calibri" w:cs="Arial"/>
          <w:sz w:val="18"/>
          <w:szCs w:val="18"/>
        </w:rPr>
        <w:t>Take some time to go for a paddle around the maze of reeds and rushes, taking care not to disturb or damage wildlife or vegetation. Allow yourself to drift peacefully for a while, listening to the orchestra of birdcalls that will fill your ears. When you are ready to return, follow the trail back to the start. Now that you have had the chance to learn about the wetlands, this is your time to explore, and simply enjoy the paddle home.</w:t>
      </w:r>
    </w:p>
    <w:p w14:paraId="4098CD63" w14:textId="77777777" w:rsidR="00CC61B9" w:rsidRPr="00CC61B9" w:rsidRDefault="00CC61B9" w:rsidP="00CC61B9">
      <w:pPr>
        <w:pStyle w:val="Subtitle01"/>
        <w:rPr>
          <w:b/>
        </w:rPr>
      </w:pPr>
      <w:r w:rsidRPr="00CC61B9">
        <w:rPr>
          <w:b/>
        </w:rPr>
        <w:t>Caring for the wetlands</w:t>
      </w:r>
    </w:p>
    <w:p w14:paraId="410C25E2" w14:textId="77777777" w:rsidR="00CC61B9" w:rsidRDefault="00CC61B9" w:rsidP="00CC61B9">
      <w:pPr>
        <w:pStyle w:val="StyleBodyTextMAIN10pt0space"/>
        <w:jc w:val="both"/>
        <w:rPr>
          <w:rFonts w:ascii="Calibri" w:hAnsi="Calibri" w:cs="Arial"/>
          <w:sz w:val="18"/>
          <w:szCs w:val="18"/>
        </w:rPr>
      </w:pPr>
      <w:r w:rsidRPr="002B63A9">
        <w:rPr>
          <w:rFonts w:ascii="Calibri" w:hAnsi="Calibri" w:cs="Arial"/>
          <w:sz w:val="18"/>
          <w:szCs w:val="18"/>
        </w:rPr>
        <w:t xml:space="preserve">Over half of Australia’s wetlands have been permanently destroyed or lost. The wetlands of </w:t>
      </w:r>
      <w:proofErr w:type="spellStart"/>
      <w:r w:rsidRPr="002B63A9">
        <w:rPr>
          <w:rFonts w:ascii="Calibri" w:hAnsi="Calibri" w:cs="Arial"/>
          <w:sz w:val="18"/>
          <w:szCs w:val="18"/>
        </w:rPr>
        <w:t>Gunbower</w:t>
      </w:r>
      <w:proofErr w:type="spellEnd"/>
      <w:r w:rsidRPr="002B63A9">
        <w:rPr>
          <w:rFonts w:ascii="Calibri" w:hAnsi="Calibri" w:cs="Arial"/>
          <w:sz w:val="18"/>
          <w:szCs w:val="18"/>
        </w:rPr>
        <w:t xml:space="preserve"> Island have been declared Wetlands of International Significance. </w:t>
      </w:r>
    </w:p>
    <w:p w14:paraId="0A161D8E" w14:textId="77777777" w:rsidR="00CC61B9" w:rsidRDefault="00CC61B9" w:rsidP="00CC61B9">
      <w:pPr>
        <w:pStyle w:val="StyleBodyTextMAIN10pt0space"/>
        <w:jc w:val="both"/>
        <w:rPr>
          <w:rFonts w:ascii="Calibri" w:hAnsi="Calibri" w:cs="Arial"/>
          <w:sz w:val="18"/>
          <w:szCs w:val="18"/>
        </w:rPr>
      </w:pPr>
    </w:p>
    <w:p w14:paraId="0D788AE2" w14:textId="77777777" w:rsidR="00CC61B9" w:rsidRPr="002B63A9" w:rsidRDefault="00CC61B9" w:rsidP="00CC61B9">
      <w:pPr>
        <w:pStyle w:val="StyleBodyTextMAIN10pt0space"/>
        <w:jc w:val="both"/>
        <w:rPr>
          <w:rFonts w:ascii="Calibri" w:hAnsi="Calibri" w:cs="Arial"/>
          <w:sz w:val="18"/>
          <w:szCs w:val="18"/>
        </w:rPr>
      </w:pPr>
      <w:r w:rsidRPr="002B63A9">
        <w:rPr>
          <w:rFonts w:ascii="Calibri" w:hAnsi="Calibri" w:cs="Arial"/>
          <w:sz w:val="18"/>
          <w:szCs w:val="18"/>
        </w:rPr>
        <w:t>Please help look after them by:</w:t>
      </w:r>
    </w:p>
    <w:p w14:paraId="6474BFB7" w14:textId="77777777" w:rsidR="00CC61B9" w:rsidRPr="002B63A9" w:rsidRDefault="00CC61B9" w:rsidP="00CC61B9">
      <w:pPr>
        <w:pStyle w:val="StyleBodyTextMAIN10pt0space"/>
        <w:ind w:left="142" w:hanging="142"/>
        <w:jc w:val="both"/>
        <w:rPr>
          <w:rFonts w:ascii="Calibri" w:hAnsi="Calibri" w:cs="Arial"/>
          <w:sz w:val="18"/>
          <w:szCs w:val="18"/>
        </w:rPr>
      </w:pPr>
      <w:r w:rsidRPr="002B63A9">
        <w:rPr>
          <w:rFonts w:ascii="Calibri" w:hAnsi="Calibri" w:cs="Arial"/>
          <w:sz w:val="18"/>
          <w:szCs w:val="18"/>
        </w:rPr>
        <w:t>- Taking all your litter home.</w:t>
      </w:r>
    </w:p>
    <w:p w14:paraId="6DEBB17C" w14:textId="2F068ECB" w:rsidR="00CC61B9" w:rsidRPr="002B63A9" w:rsidRDefault="00CC61B9" w:rsidP="00CC61B9">
      <w:pPr>
        <w:pStyle w:val="StyleBodyTextMAIN10pt0space"/>
        <w:ind w:left="142" w:hanging="142"/>
        <w:jc w:val="both"/>
        <w:rPr>
          <w:rFonts w:ascii="Calibri" w:hAnsi="Calibri" w:cs="Arial"/>
          <w:sz w:val="18"/>
          <w:szCs w:val="18"/>
        </w:rPr>
      </w:pPr>
      <w:r w:rsidRPr="002B63A9">
        <w:rPr>
          <w:rFonts w:ascii="Calibri" w:hAnsi="Calibri" w:cs="Arial"/>
          <w:sz w:val="18"/>
          <w:szCs w:val="18"/>
        </w:rPr>
        <w:t>- Not disturbing any part of the wetlands.</w:t>
      </w:r>
    </w:p>
    <w:p w14:paraId="0604D25E" w14:textId="77777777" w:rsidR="00CC61B9" w:rsidRPr="002B63A9" w:rsidRDefault="00CC61B9" w:rsidP="00CC61B9">
      <w:pPr>
        <w:pStyle w:val="StyleBodyTextMAIN10pt0space"/>
        <w:ind w:left="142" w:hanging="142"/>
        <w:jc w:val="both"/>
        <w:rPr>
          <w:rFonts w:ascii="Calibri" w:hAnsi="Calibri" w:cs="Arial"/>
          <w:sz w:val="18"/>
          <w:szCs w:val="18"/>
        </w:rPr>
      </w:pPr>
      <w:r w:rsidRPr="002B63A9">
        <w:rPr>
          <w:rFonts w:ascii="Calibri" w:hAnsi="Calibri" w:cs="Arial"/>
          <w:sz w:val="18"/>
          <w:szCs w:val="18"/>
        </w:rPr>
        <w:t>- Not polluting these waters with detergents, human waste etc.</w:t>
      </w:r>
    </w:p>
    <w:p w14:paraId="02071E6B" w14:textId="01CC9FD0" w:rsidR="00CC61B9" w:rsidRPr="002B63A9" w:rsidRDefault="00CC61B9" w:rsidP="00CC61B9">
      <w:pPr>
        <w:pStyle w:val="StyleBodyTextMAIN10pt0space"/>
        <w:jc w:val="both"/>
        <w:rPr>
          <w:rFonts w:ascii="Calibri" w:hAnsi="Calibri"/>
          <w:sz w:val="18"/>
          <w:szCs w:val="18"/>
        </w:rPr>
      </w:pPr>
    </w:p>
    <w:p w14:paraId="60BB0F52" w14:textId="77777777" w:rsidR="00CC61B9" w:rsidRDefault="00CC61B9" w:rsidP="00CC61B9">
      <w:pPr>
        <w:jc w:val="both"/>
        <w:rPr>
          <w:rFonts w:ascii="Calibri" w:hAnsi="Calibri"/>
          <w:sz w:val="18"/>
          <w:szCs w:val="18"/>
        </w:rPr>
      </w:pPr>
    </w:p>
    <w:p w14:paraId="0347B85A" w14:textId="363A8EBE" w:rsidR="00CC61B9" w:rsidRDefault="00CC61B9" w:rsidP="00CC61B9">
      <w:pPr>
        <w:tabs>
          <w:tab w:val="left" w:pos="567"/>
        </w:tabs>
        <w:jc w:val="both"/>
        <w:rPr>
          <w:rFonts w:ascii="Calibri" w:hAnsi="Calibri" w:cs="Arial"/>
          <w:sz w:val="18"/>
          <w:szCs w:val="18"/>
        </w:rPr>
      </w:pPr>
      <w:r>
        <w:rPr>
          <w:rFonts w:ascii="Calibri" w:hAnsi="Calibri" w:cs="Arial"/>
          <w:sz w:val="18"/>
          <w:szCs w:val="18"/>
        </w:rPr>
        <w:tab/>
        <w:t xml:space="preserve">Photo: </w:t>
      </w:r>
      <w:r w:rsidRPr="002B63A9">
        <w:rPr>
          <w:rFonts w:ascii="Calibri" w:hAnsi="Calibri" w:cs="Arial"/>
          <w:sz w:val="18"/>
          <w:szCs w:val="18"/>
        </w:rPr>
        <w:t>Royal Spoonbill Canoe Trail (DELWP)</w:t>
      </w:r>
    </w:p>
    <w:p w14:paraId="7177F5F6" w14:textId="77777777" w:rsidR="00CC61B9" w:rsidRDefault="00CC61B9" w:rsidP="00CC61B9">
      <w:pPr>
        <w:spacing w:before="60"/>
        <w:jc w:val="both"/>
        <w:rPr>
          <w:rFonts w:ascii="Calibri" w:hAnsi="Calibri" w:cs="Arial"/>
          <w:sz w:val="18"/>
          <w:szCs w:val="18"/>
        </w:rPr>
      </w:pPr>
      <w:r>
        <w:rPr>
          <w:rFonts w:ascii="Calibri" w:hAnsi="Calibri" w:cs="Arial"/>
          <w:sz w:val="18"/>
          <w:szCs w:val="18"/>
        </w:rPr>
        <w:t xml:space="preserve">In recent years </w:t>
      </w:r>
      <w:proofErr w:type="spellStart"/>
      <w:r>
        <w:rPr>
          <w:rFonts w:ascii="Calibri" w:hAnsi="Calibri" w:cs="Arial"/>
          <w:sz w:val="18"/>
          <w:szCs w:val="18"/>
        </w:rPr>
        <w:t>Gunbower</w:t>
      </w:r>
      <w:proofErr w:type="spellEnd"/>
      <w:r>
        <w:rPr>
          <w:rFonts w:ascii="Calibri" w:hAnsi="Calibri" w:cs="Arial"/>
          <w:sz w:val="18"/>
          <w:szCs w:val="18"/>
        </w:rPr>
        <w:t xml:space="preserve"> Island has received environmental flows as part of a seasonal watering program to try to help restore regular flooding through the forest. This will help improve the health of the important wetland forest and its flood dependent plants and animals.</w:t>
      </w:r>
    </w:p>
    <w:p w14:paraId="2223D116" w14:textId="77777777" w:rsidR="00CC61B9" w:rsidRPr="00EC48B9" w:rsidRDefault="00CC61B9" w:rsidP="00CC61B9">
      <w:pPr>
        <w:spacing w:before="60"/>
        <w:jc w:val="both"/>
        <w:rPr>
          <w:rFonts w:ascii="Calibri" w:hAnsi="Calibri" w:cs="Arial"/>
          <w:i/>
          <w:sz w:val="18"/>
          <w:szCs w:val="18"/>
        </w:rPr>
      </w:pPr>
      <w:r w:rsidRPr="00EC48B9">
        <w:rPr>
          <w:rFonts w:ascii="Calibri" w:hAnsi="Calibri" w:cs="Arial"/>
          <w:i/>
          <w:sz w:val="18"/>
          <w:szCs w:val="18"/>
        </w:rPr>
        <w:t xml:space="preserve">For more information on the seasonal watering program visit the North Central Catchment Management Authority’s web site:  http://www.nccma.vic.gov.au/Water/Environmental_Water/The_Living_Murray/the North Central Catchment Management Authority </w:t>
      </w:r>
    </w:p>
    <w:p w14:paraId="531906FE" w14:textId="77777777" w:rsidR="00CC61B9" w:rsidRPr="002B63A9" w:rsidRDefault="00275E7C" w:rsidP="00CC61B9">
      <w:pPr>
        <w:spacing w:before="60"/>
        <w:jc w:val="both"/>
        <w:rPr>
          <w:rFonts w:ascii="Calibri" w:hAnsi="Calibri" w:cs="Arial"/>
          <w:sz w:val="18"/>
          <w:szCs w:val="18"/>
        </w:rPr>
      </w:pPr>
      <w:hyperlink r:id="rId10" w:history="1">
        <w:r w:rsidR="00CC61B9" w:rsidRPr="009A144B">
          <w:rPr>
            <w:rStyle w:val="Hyperlink"/>
            <w:rFonts w:ascii="Calibri" w:hAnsi="Calibri" w:cs="Tahoma"/>
            <w:color w:val="0000CC"/>
            <w:sz w:val="18"/>
            <w:shd w:val="clear" w:color="auto" w:fill="FFFFFF"/>
          </w:rPr>
          <w:t>info@nccma.vic.gov.au</w:t>
        </w:r>
      </w:hyperlink>
    </w:p>
    <w:p w14:paraId="022E1B7D" w14:textId="77777777" w:rsidR="00CC61B9" w:rsidRPr="00CC61B9" w:rsidRDefault="00CC61B9" w:rsidP="00CC61B9">
      <w:pPr>
        <w:pStyle w:val="Subtitle01"/>
        <w:rPr>
          <w:b/>
        </w:rPr>
      </w:pPr>
      <w:r w:rsidRPr="00CC61B9">
        <w:rPr>
          <w:b/>
        </w:rPr>
        <w:t>Flooding the Wetlands</w:t>
      </w:r>
    </w:p>
    <w:p w14:paraId="3DE13C63" w14:textId="77777777" w:rsidR="00CC61B9" w:rsidRPr="0021628C" w:rsidRDefault="00CC61B9" w:rsidP="00CC61B9">
      <w:pPr>
        <w:pStyle w:val="StyleBodyTextMAIN10pt0space"/>
        <w:jc w:val="both"/>
        <w:rPr>
          <w:rFonts w:ascii="Calibri" w:hAnsi="Calibri" w:cs="Arial"/>
          <w:sz w:val="18"/>
          <w:szCs w:val="18"/>
        </w:rPr>
      </w:pPr>
      <w:r w:rsidRPr="0021628C">
        <w:rPr>
          <w:rFonts w:ascii="Calibri" w:hAnsi="Calibri" w:cs="Arial"/>
          <w:b/>
          <w:sz w:val="18"/>
          <w:szCs w:val="18"/>
        </w:rPr>
        <w:t>Dry Times:</w:t>
      </w:r>
      <w:r w:rsidRPr="0021628C">
        <w:rPr>
          <w:rFonts w:ascii="Calibri" w:hAnsi="Calibri" w:cs="Arial"/>
          <w:sz w:val="18"/>
          <w:szCs w:val="18"/>
        </w:rPr>
        <w:t xml:space="preserve"> In the drier seasons, the wetlands are home to a variety of land and water animals. The floor of the </w:t>
      </w:r>
      <w:proofErr w:type="gramStart"/>
      <w:r w:rsidRPr="0021628C">
        <w:rPr>
          <w:rFonts w:ascii="Calibri" w:hAnsi="Calibri" w:cs="Arial"/>
          <w:sz w:val="18"/>
          <w:szCs w:val="18"/>
        </w:rPr>
        <w:t>Red Gum forest</w:t>
      </w:r>
      <w:proofErr w:type="gramEnd"/>
      <w:r w:rsidRPr="0021628C">
        <w:rPr>
          <w:rFonts w:ascii="Calibri" w:hAnsi="Calibri" w:cs="Arial"/>
          <w:sz w:val="18"/>
          <w:szCs w:val="18"/>
        </w:rPr>
        <w:t xml:space="preserve"> is a carpet of meadow grasses such as Warrego, Wallaby Grass and Everlasting. On the </w:t>
      </w:r>
      <w:proofErr w:type="spellStart"/>
      <w:r w:rsidRPr="0021628C">
        <w:rPr>
          <w:rFonts w:ascii="Calibri" w:hAnsi="Calibri" w:cs="Arial"/>
          <w:sz w:val="18"/>
          <w:szCs w:val="18"/>
        </w:rPr>
        <w:t>waters</w:t>
      </w:r>
      <w:proofErr w:type="spellEnd"/>
      <w:r w:rsidRPr="0021628C">
        <w:rPr>
          <w:rFonts w:ascii="Calibri" w:hAnsi="Calibri" w:cs="Arial"/>
          <w:sz w:val="18"/>
          <w:szCs w:val="18"/>
        </w:rPr>
        <w:t xml:space="preserve"> edge, reeds, </w:t>
      </w:r>
      <w:proofErr w:type="gramStart"/>
      <w:r w:rsidRPr="0021628C">
        <w:rPr>
          <w:rFonts w:ascii="Calibri" w:hAnsi="Calibri" w:cs="Arial"/>
          <w:sz w:val="18"/>
          <w:szCs w:val="18"/>
        </w:rPr>
        <w:t>rushes</w:t>
      </w:r>
      <w:proofErr w:type="gramEnd"/>
      <w:r w:rsidRPr="0021628C">
        <w:rPr>
          <w:rFonts w:ascii="Calibri" w:hAnsi="Calibri" w:cs="Arial"/>
          <w:sz w:val="18"/>
          <w:szCs w:val="18"/>
        </w:rPr>
        <w:t xml:space="preserve"> and smaller water plants are abundant. There are a wide variety of animals to be found in these times. Kangaroos, emus, foxes, birds, snakes, goannas and lizards, forage throughout the grasses and on the </w:t>
      </w:r>
      <w:r w:rsidRPr="0021628C">
        <w:rPr>
          <w:rFonts w:ascii="Calibri" w:hAnsi="Calibri" w:cs="Arial"/>
          <w:sz w:val="18"/>
          <w:szCs w:val="18"/>
        </w:rPr>
        <w:lastRenderedPageBreak/>
        <w:t>water edge. In these drier times, organic matter containing nutrients essential to the vitality of the wetlands, is broken down.</w:t>
      </w:r>
    </w:p>
    <w:p w14:paraId="04D681BB" w14:textId="77777777" w:rsidR="00CC61B9" w:rsidRPr="0021628C" w:rsidRDefault="00CC61B9" w:rsidP="00CC61B9">
      <w:pPr>
        <w:pStyle w:val="StyleBodyTextMAIN10pt0space"/>
        <w:jc w:val="both"/>
        <w:rPr>
          <w:rFonts w:ascii="Calibri" w:hAnsi="Calibri" w:cs="Arial"/>
          <w:sz w:val="18"/>
          <w:szCs w:val="18"/>
        </w:rPr>
      </w:pPr>
    </w:p>
    <w:p w14:paraId="343B8C4C" w14:textId="691E131C" w:rsidR="00CC61B9" w:rsidRPr="0021628C" w:rsidRDefault="00CC61B9" w:rsidP="00CC61B9">
      <w:pPr>
        <w:pStyle w:val="StyleBodyTextMAIN10pt0space"/>
        <w:jc w:val="both"/>
        <w:rPr>
          <w:rFonts w:ascii="Calibri" w:hAnsi="Calibri" w:cs="Arial"/>
          <w:sz w:val="18"/>
          <w:szCs w:val="18"/>
        </w:rPr>
      </w:pPr>
      <w:r w:rsidRPr="0021628C">
        <w:rPr>
          <w:rFonts w:ascii="Calibri" w:hAnsi="Calibri" w:cs="Arial"/>
          <w:b/>
          <w:sz w:val="18"/>
          <w:szCs w:val="18"/>
        </w:rPr>
        <w:t>Flood Times:</w:t>
      </w:r>
      <w:r w:rsidRPr="0021628C">
        <w:rPr>
          <w:rFonts w:ascii="Calibri" w:hAnsi="Calibri" w:cs="Arial"/>
          <w:sz w:val="18"/>
          <w:szCs w:val="18"/>
        </w:rPr>
        <w:t xml:space="preserve"> As flood waters enter the wetlands, this organic matter is dispersed throughout the waters providing a rich source of food for many waterbirds, </w:t>
      </w:r>
      <w:proofErr w:type="gramStart"/>
      <w:r w:rsidRPr="0021628C">
        <w:rPr>
          <w:rFonts w:ascii="Calibri" w:hAnsi="Calibri" w:cs="Arial"/>
          <w:sz w:val="18"/>
          <w:szCs w:val="18"/>
        </w:rPr>
        <w:t>fish</w:t>
      </w:r>
      <w:proofErr w:type="gramEnd"/>
      <w:r w:rsidRPr="0021628C">
        <w:rPr>
          <w:rFonts w:ascii="Calibri" w:hAnsi="Calibri" w:cs="Arial"/>
          <w:sz w:val="18"/>
          <w:szCs w:val="18"/>
        </w:rPr>
        <w:t xml:space="preserve"> and other aquatic animals, helping them to reproduce. </w:t>
      </w:r>
      <w:r>
        <w:rPr>
          <w:rFonts w:ascii="Calibri" w:hAnsi="Calibri" w:cs="Arial"/>
          <w:sz w:val="18"/>
          <w:szCs w:val="18"/>
        </w:rPr>
        <w:t>Visitors</w:t>
      </w:r>
      <w:r w:rsidRPr="0021628C">
        <w:rPr>
          <w:rFonts w:ascii="Calibri" w:hAnsi="Calibri" w:cs="Arial"/>
          <w:sz w:val="18"/>
          <w:szCs w:val="18"/>
        </w:rPr>
        <w:t xml:space="preserve"> will observe an amazing variety of nesting birds, and many young aquatic creatures. Both these dry and flooded times are essential in ensuring a healthy wetland.</w:t>
      </w:r>
    </w:p>
    <w:p w14:paraId="6B81FD46" w14:textId="221B9F0B" w:rsidR="00CC61B9" w:rsidRPr="0021628C" w:rsidRDefault="00CC61B9" w:rsidP="00CC61B9">
      <w:pPr>
        <w:pStyle w:val="StyleBodyTextMAIN10pt0space"/>
        <w:jc w:val="both"/>
        <w:rPr>
          <w:rFonts w:ascii="Calibri" w:hAnsi="Calibri"/>
          <w:sz w:val="18"/>
          <w:szCs w:val="18"/>
        </w:rPr>
      </w:pPr>
    </w:p>
    <w:p w14:paraId="74DE5313" w14:textId="77777777" w:rsidR="00CC61B9" w:rsidRPr="0021628C" w:rsidRDefault="00CC61B9" w:rsidP="00CC61B9">
      <w:pPr>
        <w:pStyle w:val="StyleBodyTextMAIN10pt0space"/>
        <w:spacing w:after="120"/>
        <w:jc w:val="both"/>
        <w:rPr>
          <w:rFonts w:ascii="Calibri" w:hAnsi="Calibri" w:cs="Arial"/>
          <w:sz w:val="18"/>
          <w:szCs w:val="18"/>
        </w:rPr>
      </w:pPr>
      <w:r w:rsidRPr="0021628C">
        <w:rPr>
          <w:rFonts w:ascii="Calibri" w:hAnsi="Calibri"/>
          <w:sz w:val="18"/>
          <w:szCs w:val="18"/>
        </w:rPr>
        <w:t xml:space="preserve">       </w:t>
      </w:r>
      <w:r>
        <w:rPr>
          <w:rFonts w:ascii="Calibri" w:hAnsi="Calibri"/>
          <w:sz w:val="18"/>
          <w:szCs w:val="18"/>
        </w:rPr>
        <w:t xml:space="preserve">Photo: </w:t>
      </w:r>
      <w:r w:rsidRPr="0021628C">
        <w:rPr>
          <w:rFonts w:ascii="Calibri" w:hAnsi="Calibri"/>
          <w:sz w:val="18"/>
          <w:szCs w:val="18"/>
        </w:rPr>
        <w:t xml:space="preserve"> </w:t>
      </w:r>
      <w:r w:rsidRPr="0021628C">
        <w:rPr>
          <w:rFonts w:ascii="Calibri" w:hAnsi="Calibri" w:cs="Arial"/>
          <w:sz w:val="18"/>
          <w:szCs w:val="18"/>
        </w:rPr>
        <w:t xml:space="preserve">Canoe Trail along the </w:t>
      </w:r>
      <w:proofErr w:type="spellStart"/>
      <w:r w:rsidRPr="0021628C">
        <w:rPr>
          <w:rFonts w:ascii="Calibri" w:hAnsi="Calibri" w:cs="Arial"/>
          <w:sz w:val="18"/>
          <w:szCs w:val="18"/>
        </w:rPr>
        <w:t>Gunbower</w:t>
      </w:r>
      <w:proofErr w:type="spellEnd"/>
      <w:r w:rsidRPr="0021628C">
        <w:rPr>
          <w:rFonts w:ascii="Calibri" w:hAnsi="Calibri" w:cs="Arial"/>
          <w:sz w:val="18"/>
          <w:szCs w:val="18"/>
        </w:rPr>
        <w:t xml:space="preserve"> Creek (DELWP) </w:t>
      </w:r>
    </w:p>
    <w:p w14:paraId="1952866D" w14:textId="62CD04BA" w:rsidR="00CC61B9" w:rsidRPr="0021628C" w:rsidRDefault="00CC61B9" w:rsidP="00CC61B9">
      <w:pPr>
        <w:pStyle w:val="StyleBodyTextMAIN10pt0space"/>
        <w:jc w:val="both"/>
        <w:rPr>
          <w:rFonts w:ascii="Calibri" w:hAnsi="Calibri"/>
          <w:sz w:val="18"/>
          <w:szCs w:val="18"/>
        </w:rPr>
      </w:pPr>
    </w:p>
    <w:p w14:paraId="0DFBBB7F" w14:textId="77777777" w:rsidR="00CC61B9" w:rsidRPr="0021628C" w:rsidRDefault="00CC61B9" w:rsidP="00CC61B9">
      <w:pPr>
        <w:jc w:val="both"/>
        <w:rPr>
          <w:rFonts w:ascii="Calibri" w:hAnsi="Calibri" w:cs="Arial"/>
          <w:sz w:val="18"/>
          <w:szCs w:val="18"/>
        </w:rPr>
      </w:pPr>
      <w:r w:rsidRPr="0021628C">
        <w:rPr>
          <w:rFonts w:ascii="Calibri" w:hAnsi="Calibri" w:cs="Arial"/>
          <w:sz w:val="18"/>
          <w:szCs w:val="18"/>
        </w:rPr>
        <w:t xml:space="preserve">                   Map of </w:t>
      </w:r>
      <w:proofErr w:type="spellStart"/>
      <w:r w:rsidRPr="0021628C">
        <w:rPr>
          <w:rFonts w:ascii="Calibri" w:hAnsi="Calibri" w:cs="Arial"/>
          <w:sz w:val="18"/>
          <w:szCs w:val="18"/>
        </w:rPr>
        <w:t>Gunbower</w:t>
      </w:r>
      <w:proofErr w:type="spellEnd"/>
      <w:r w:rsidRPr="0021628C">
        <w:rPr>
          <w:rFonts w:ascii="Calibri" w:hAnsi="Calibri" w:cs="Arial"/>
          <w:sz w:val="18"/>
          <w:szCs w:val="18"/>
        </w:rPr>
        <w:t xml:space="preserve"> Canoe Trail (DELWP)</w:t>
      </w:r>
    </w:p>
    <w:p w14:paraId="3C47FFD1" w14:textId="77777777" w:rsidR="00CC61B9" w:rsidRPr="00CC61B9" w:rsidRDefault="00CC61B9" w:rsidP="00CC61B9">
      <w:pPr>
        <w:pStyle w:val="Subtitle01"/>
        <w:rPr>
          <w:b/>
        </w:rPr>
      </w:pPr>
      <w:r w:rsidRPr="00CC61B9">
        <w:rPr>
          <w:b/>
        </w:rPr>
        <w:t xml:space="preserve">Forest use guidelines </w:t>
      </w:r>
    </w:p>
    <w:p w14:paraId="312DC6E6" w14:textId="77777777" w:rsidR="00CC61B9" w:rsidRPr="00286F91" w:rsidRDefault="00CC61B9" w:rsidP="00CC61B9">
      <w:pPr>
        <w:jc w:val="both"/>
        <w:rPr>
          <w:rFonts w:ascii="Calibri" w:hAnsi="Calibri"/>
          <w:b/>
          <w:snapToGrid w:val="0"/>
          <w:sz w:val="18"/>
          <w:szCs w:val="18"/>
        </w:rPr>
      </w:pPr>
      <w:r w:rsidRPr="00286F91">
        <w:rPr>
          <w:rFonts w:ascii="Calibri" w:hAnsi="Calibri"/>
          <w:b/>
          <w:snapToGrid w:val="0"/>
          <w:sz w:val="18"/>
          <w:szCs w:val="18"/>
        </w:rPr>
        <w:t>Let’s look after our living museum!</w:t>
      </w:r>
    </w:p>
    <w:p w14:paraId="44343474" w14:textId="77777777" w:rsidR="00CC61B9" w:rsidRPr="00DC4CF0" w:rsidRDefault="00CC61B9" w:rsidP="00CC61B9">
      <w:pPr>
        <w:pStyle w:val="ListParagraph"/>
        <w:numPr>
          <w:ilvl w:val="0"/>
          <w:numId w:val="6"/>
        </w:numPr>
        <w:ind w:left="284" w:hanging="284"/>
        <w:jc w:val="both"/>
        <w:rPr>
          <w:rFonts w:asciiTheme="majorHAnsi" w:hAnsiTheme="majorHAnsi" w:cs="Arial"/>
          <w:snapToGrid w:val="0"/>
          <w:color w:val="000000"/>
          <w:sz w:val="18"/>
          <w:szCs w:val="18"/>
          <w:lang w:val="en-AU"/>
        </w:rPr>
      </w:pPr>
      <w:r w:rsidRPr="00DC4CF0">
        <w:rPr>
          <w:rFonts w:asciiTheme="majorHAnsi" w:hAnsiTheme="majorHAnsi" w:cs="Arial"/>
          <w:snapToGrid w:val="0"/>
          <w:color w:val="000000"/>
          <w:sz w:val="18"/>
          <w:szCs w:val="18"/>
          <w:lang w:val="en-AU"/>
        </w:rPr>
        <w:t>Get active! Walk along one of the many tracks, ride your horse or bike along the bush roads and appreciate the beauty of the forest. Be sure to stay on formed roads when riding</w:t>
      </w:r>
    </w:p>
    <w:p w14:paraId="21CD2A3F" w14:textId="77777777" w:rsidR="00CC61B9" w:rsidRPr="00286F91" w:rsidRDefault="00CC61B9" w:rsidP="00CC61B9">
      <w:pPr>
        <w:numPr>
          <w:ilvl w:val="0"/>
          <w:numId w:val="6"/>
        </w:numPr>
        <w:ind w:left="284" w:hanging="284"/>
        <w:jc w:val="both"/>
        <w:rPr>
          <w:rFonts w:ascii="Calibri" w:hAnsi="Calibri"/>
          <w:sz w:val="18"/>
          <w:szCs w:val="18"/>
        </w:rPr>
      </w:pPr>
      <w:r w:rsidRPr="00286F91">
        <w:rPr>
          <w:rFonts w:ascii="Calibri" w:hAnsi="Calibri"/>
          <w:snapToGrid w:val="0"/>
          <w:sz w:val="18"/>
          <w:szCs w:val="18"/>
        </w:rPr>
        <w:t xml:space="preserve">All native plants, animals, historic </w:t>
      </w:r>
      <w:proofErr w:type="gramStart"/>
      <w:r w:rsidRPr="00286F91">
        <w:rPr>
          <w:rFonts w:ascii="Calibri" w:hAnsi="Calibri"/>
          <w:snapToGrid w:val="0"/>
          <w:sz w:val="18"/>
          <w:szCs w:val="18"/>
        </w:rPr>
        <w:t>sites</w:t>
      </w:r>
      <w:proofErr w:type="gramEnd"/>
      <w:r w:rsidRPr="00286F91">
        <w:rPr>
          <w:rFonts w:ascii="Calibri" w:hAnsi="Calibri"/>
          <w:snapToGrid w:val="0"/>
          <w:sz w:val="18"/>
          <w:szCs w:val="18"/>
        </w:rPr>
        <w:t xml:space="preserve"> and geographical features are protected by law. </w:t>
      </w:r>
    </w:p>
    <w:p w14:paraId="56DA8023" w14:textId="77777777" w:rsidR="00CC61B9" w:rsidRPr="00286F91" w:rsidRDefault="00CC61B9" w:rsidP="00CC61B9">
      <w:pPr>
        <w:numPr>
          <w:ilvl w:val="0"/>
          <w:numId w:val="6"/>
        </w:numPr>
        <w:ind w:left="284" w:hanging="284"/>
        <w:jc w:val="both"/>
        <w:rPr>
          <w:rFonts w:ascii="Calibri" w:hAnsi="Calibri"/>
          <w:sz w:val="18"/>
          <w:szCs w:val="18"/>
        </w:rPr>
      </w:pPr>
      <w:r w:rsidRPr="00286F91">
        <w:rPr>
          <w:rFonts w:ascii="Calibri" w:hAnsi="Calibri"/>
          <w:snapToGrid w:val="0"/>
          <w:sz w:val="18"/>
          <w:szCs w:val="18"/>
        </w:rPr>
        <w:t>Explore and search the forest for clues that give us evidence from the past. Remember to leave everything as you find it.</w:t>
      </w:r>
    </w:p>
    <w:p w14:paraId="1772A2F9" w14:textId="77777777" w:rsidR="00CC61B9" w:rsidRPr="00B27877" w:rsidRDefault="00CC61B9" w:rsidP="00CC61B9">
      <w:pPr>
        <w:pStyle w:val="ListParagraph"/>
        <w:numPr>
          <w:ilvl w:val="0"/>
          <w:numId w:val="6"/>
        </w:numPr>
        <w:ind w:left="284" w:hanging="284"/>
        <w:jc w:val="both"/>
        <w:rPr>
          <w:rFonts w:asciiTheme="majorHAnsi" w:hAnsiTheme="majorHAnsi" w:cs="Arial"/>
          <w:snapToGrid w:val="0"/>
          <w:color w:val="000000"/>
          <w:sz w:val="18"/>
          <w:szCs w:val="18"/>
          <w:lang w:val="en-AU"/>
        </w:rPr>
      </w:pPr>
      <w:r w:rsidRPr="00B27877">
        <w:rPr>
          <w:rFonts w:asciiTheme="majorHAnsi" w:hAnsiTheme="majorHAnsi" w:cs="Arial"/>
          <w:snapToGrid w:val="0"/>
          <w:color w:val="000000"/>
          <w:sz w:val="18"/>
          <w:szCs w:val="18"/>
          <w:lang w:val="en-AU"/>
        </w:rPr>
        <w:t xml:space="preserve">There is no rubbish collection service so please take your rubbish home. </w:t>
      </w:r>
    </w:p>
    <w:p w14:paraId="23E2DF49" w14:textId="77777777" w:rsidR="00CC61B9" w:rsidRPr="00B27877" w:rsidRDefault="00CC61B9" w:rsidP="00CC61B9">
      <w:pPr>
        <w:pStyle w:val="ListParagraph"/>
        <w:numPr>
          <w:ilvl w:val="0"/>
          <w:numId w:val="6"/>
        </w:numPr>
        <w:ind w:left="284" w:hanging="284"/>
        <w:jc w:val="both"/>
        <w:rPr>
          <w:rFonts w:asciiTheme="majorHAnsi" w:hAnsiTheme="majorHAnsi" w:cs="Arial"/>
          <w:snapToGrid w:val="0"/>
          <w:color w:val="000000"/>
          <w:sz w:val="18"/>
          <w:szCs w:val="18"/>
          <w:u w:val="single"/>
          <w:lang w:val="en-AU"/>
        </w:rPr>
      </w:pPr>
      <w:r w:rsidRPr="00B27877">
        <w:rPr>
          <w:rFonts w:asciiTheme="majorHAnsi" w:eastAsia="MS Mincho" w:hAnsiTheme="majorHAnsi" w:cs="Arial"/>
          <w:sz w:val="18"/>
          <w:szCs w:val="18"/>
          <w:lang w:val="en-AU" w:eastAsia="ja-JP"/>
        </w:rPr>
        <w:t xml:space="preserve">Dogs are allowed in State forest but must be under direct control at all times and are expected </w:t>
      </w:r>
      <w:r w:rsidRPr="00B27877">
        <w:rPr>
          <w:rFonts w:asciiTheme="majorHAnsi" w:eastAsia="MS Mincho" w:hAnsiTheme="majorHAnsi" w:cs="Arial"/>
          <w:sz w:val="18"/>
          <w:szCs w:val="18"/>
          <w:lang w:eastAsia="ja-JP"/>
        </w:rPr>
        <w:t xml:space="preserve">to be on a leash in picnic and camping areas or when </w:t>
      </w:r>
      <w:proofErr w:type="gramStart"/>
      <w:r w:rsidRPr="00B27877">
        <w:rPr>
          <w:rFonts w:asciiTheme="majorHAnsi" w:eastAsia="MS Mincho" w:hAnsiTheme="majorHAnsi" w:cs="Arial"/>
          <w:sz w:val="18"/>
          <w:szCs w:val="18"/>
          <w:lang w:eastAsia="ja-JP"/>
        </w:rPr>
        <w:t>near  other</w:t>
      </w:r>
      <w:proofErr w:type="gramEnd"/>
      <w:r w:rsidRPr="00B27877">
        <w:rPr>
          <w:rFonts w:asciiTheme="majorHAnsi" w:eastAsia="MS Mincho" w:hAnsiTheme="majorHAnsi" w:cs="Arial"/>
          <w:sz w:val="18"/>
          <w:szCs w:val="18"/>
          <w:lang w:eastAsia="ja-JP"/>
        </w:rPr>
        <w:t xml:space="preserve"> visitors.</w:t>
      </w:r>
    </w:p>
    <w:p w14:paraId="519CA92B" w14:textId="77777777" w:rsidR="00CC61B9" w:rsidRPr="00B27877" w:rsidRDefault="00CC61B9" w:rsidP="00CC61B9">
      <w:pPr>
        <w:pStyle w:val="BodyTextMAIN10pt3ptbefore"/>
        <w:numPr>
          <w:ilvl w:val="0"/>
          <w:numId w:val="3"/>
        </w:numPr>
        <w:tabs>
          <w:tab w:val="clear" w:pos="360"/>
        </w:tabs>
        <w:spacing w:before="0"/>
        <w:ind w:left="284" w:hanging="284"/>
        <w:jc w:val="both"/>
        <w:rPr>
          <w:rStyle w:val="BodyTextMain10ptChar"/>
          <w:rFonts w:asciiTheme="majorHAnsi" w:hAnsiTheme="majorHAnsi" w:cs="Arial"/>
          <w:sz w:val="18"/>
          <w:szCs w:val="18"/>
        </w:rPr>
      </w:pPr>
      <w:r w:rsidRPr="00B27877">
        <w:rPr>
          <w:rFonts w:asciiTheme="majorHAnsi" w:eastAsia="MS Mincho" w:hAnsiTheme="majorHAnsi" w:cs="Arial"/>
          <w:sz w:val="18"/>
          <w:szCs w:val="18"/>
        </w:rPr>
        <w:t xml:space="preserve">Motor vehicles including motorcycles must not be driven off formed roads or on walking tracks. All vehicles must be </w:t>
      </w:r>
      <w:proofErr w:type="gramStart"/>
      <w:r w:rsidRPr="00B27877">
        <w:rPr>
          <w:rFonts w:asciiTheme="majorHAnsi" w:eastAsia="MS Mincho" w:hAnsiTheme="majorHAnsi" w:cs="Arial"/>
          <w:sz w:val="18"/>
          <w:szCs w:val="18"/>
        </w:rPr>
        <w:t>registered</w:t>
      </w:r>
      <w:proofErr w:type="gramEnd"/>
      <w:r w:rsidRPr="00B27877">
        <w:rPr>
          <w:rFonts w:asciiTheme="majorHAnsi" w:eastAsia="MS Mincho" w:hAnsiTheme="majorHAnsi" w:cs="Arial"/>
          <w:sz w:val="18"/>
          <w:szCs w:val="18"/>
        </w:rPr>
        <w:t xml:space="preserve"> and drivers licensed</w:t>
      </w:r>
      <w:r w:rsidRPr="00B27877">
        <w:rPr>
          <w:rStyle w:val="BodyTextMain10ptChar"/>
          <w:rFonts w:asciiTheme="majorHAnsi" w:hAnsiTheme="majorHAnsi" w:cs="Arial"/>
          <w:sz w:val="18"/>
          <w:szCs w:val="18"/>
        </w:rPr>
        <w:t>.</w:t>
      </w:r>
    </w:p>
    <w:p w14:paraId="0212B290" w14:textId="77777777" w:rsidR="00CC61B9" w:rsidRPr="004706AB" w:rsidRDefault="00CC61B9" w:rsidP="00CC61B9">
      <w:pPr>
        <w:pStyle w:val="BodyTextMAIN10pt3ptbefore"/>
        <w:numPr>
          <w:ilvl w:val="0"/>
          <w:numId w:val="3"/>
        </w:numPr>
        <w:tabs>
          <w:tab w:val="clear" w:pos="360"/>
        </w:tabs>
        <w:spacing w:before="0"/>
        <w:ind w:left="284" w:hanging="284"/>
        <w:jc w:val="both"/>
        <w:rPr>
          <w:rFonts w:asciiTheme="majorHAnsi" w:hAnsiTheme="majorHAnsi" w:cs="Arial"/>
          <w:snapToGrid w:val="0"/>
          <w:color w:val="000000"/>
          <w:sz w:val="18"/>
          <w:szCs w:val="18"/>
          <w:lang w:val="en-AU" w:eastAsia="en-US"/>
        </w:rPr>
      </w:pPr>
      <w:r w:rsidRPr="00B27877">
        <w:rPr>
          <w:rStyle w:val="BodyTextMain10ptChar"/>
          <w:rFonts w:asciiTheme="majorHAnsi" w:hAnsiTheme="majorHAnsi" w:cs="Arial"/>
          <w:sz w:val="18"/>
          <w:szCs w:val="18"/>
        </w:rPr>
        <w:t xml:space="preserve">Use toilets where provided. </w:t>
      </w:r>
      <w:r w:rsidRPr="00B27877">
        <w:rPr>
          <w:rFonts w:asciiTheme="majorHAnsi" w:hAnsiTheme="majorHAnsi" w:cs="Arial"/>
          <w:sz w:val="18"/>
          <w:szCs w:val="18"/>
        </w:rPr>
        <w:t>At some sites hand washing facilities and toilet paper may not be supplied. Come prepared.</w:t>
      </w:r>
    </w:p>
    <w:p w14:paraId="2258ECEC" w14:textId="77777777" w:rsidR="00CC61B9" w:rsidRPr="00CC61B9" w:rsidRDefault="00CC61B9" w:rsidP="00CC61B9">
      <w:pPr>
        <w:pStyle w:val="Subtitle01"/>
        <w:rPr>
          <w:b/>
        </w:rPr>
      </w:pPr>
      <w:r w:rsidRPr="00CC61B9">
        <w:rPr>
          <w:b/>
        </w:rPr>
        <w:t>Campfire guidelines</w:t>
      </w:r>
    </w:p>
    <w:p w14:paraId="4885CC77" w14:textId="77777777" w:rsidR="00CC61B9" w:rsidRPr="00B27877" w:rsidRDefault="00CC61B9" w:rsidP="00CC61B9">
      <w:pPr>
        <w:pStyle w:val="BodyTextMAIN10pt3ptbefore"/>
        <w:spacing w:before="0"/>
        <w:jc w:val="both"/>
        <w:rPr>
          <w:rStyle w:val="BodyTextMain10ptChar"/>
          <w:rFonts w:ascii="Calibri" w:hAnsi="Calibri" w:cs="Arial"/>
          <w:sz w:val="18"/>
          <w:szCs w:val="18"/>
        </w:rPr>
      </w:pPr>
      <w:r w:rsidRPr="00B27877">
        <w:rPr>
          <w:rStyle w:val="BodyTextMain10ptChar"/>
          <w:rFonts w:ascii="Calibri" w:hAnsi="Calibri" w:cs="Arial"/>
          <w:sz w:val="18"/>
          <w:szCs w:val="18"/>
        </w:rPr>
        <w:t>Campfires are permitted, provided the following guidelines are observed:</w:t>
      </w:r>
    </w:p>
    <w:p w14:paraId="5001BA96" w14:textId="77777777" w:rsidR="00CC61B9" w:rsidRPr="00B27877" w:rsidRDefault="00CC61B9" w:rsidP="00CC61B9">
      <w:pPr>
        <w:pStyle w:val="Bullets10pt"/>
        <w:numPr>
          <w:ilvl w:val="0"/>
          <w:numId w:val="2"/>
        </w:numPr>
        <w:jc w:val="both"/>
        <w:rPr>
          <w:rFonts w:ascii="Calibri" w:hAnsi="Calibri" w:cs="Arial"/>
          <w:color w:val="auto"/>
          <w:sz w:val="18"/>
          <w:szCs w:val="18"/>
        </w:rPr>
      </w:pPr>
      <w:r w:rsidRPr="00B27877">
        <w:rPr>
          <w:rFonts w:ascii="Calibri" w:hAnsi="Calibri" w:cs="Arial"/>
          <w:b/>
          <w:color w:val="auto"/>
          <w:sz w:val="18"/>
          <w:szCs w:val="18"/>
        </w:rPr>
        <w:t>Campfire safety</w:t>
      </w:r>
      <w:r w:rsidRPr="00B27877">
        <w:rPr>
          <w:rFonts w:ascii="Calibri" w:hAnsi="Calibri" w:cs="Arial"/>
          <w:color w:val="auto"/>
          <w:sz w:val="18"/>
          <w:szCs w:val="18"/>
        </w:rPr>
        <w:t xml:space="preserve"> – Use fireplaces where provided. The fire must be attended at all times by a person with the capacity and means to extinguish it. For solid fuel fires, </w:t>
      </w:r>
      <w:r w:rsidRPr="00B27877">
        <w:rPr>
          <w:rFonts w:ascii="Calibri" w:eastAsia="MS Mincho" w:hAnsi="Calibri" w:cs="Helv"/>
          <w:color w:val="auto"/>
          <w:sz w:val="18"/>
          <w:szCs w:val="18"/>
          <w:lang w:val="en-AU" w:eastAsia="ja-JP"/>
        </w:rPr>
        <w:t>the ground and airspace within 3m of the outer perimeter of the fire must be clear of flammable material.</w:t>
      </w:r>
      <w:r w:rsidRPr="00B27877">
        <w:rPr>
          <w:rFonts w:ascii="Calibri" w:hAnsi="Calibri" w:cs="Arial"/>
          <w:color w:val="auto"/>
          <w:sz w:val="18"/>
          <w:szCs w:val="18"/>
        </w:rPr>
        <w:t xml:space="preserve"> Ensure the fire is </w:t>
      </w:r>
      <w:r w:rsidRPr="00B27877">
        <w:rPr>
          <w:rFonts w:ascii="Calibri" w:hAnsi="Calibri" w:cs="Arial"/>
          <w:bCs/>
          <w:color w:val="auto"/>
          <w:sz w:val="18"/>
          <w:szCs w:val="18"/>
        </w:rPr>
        <w:t xml:space="preserve">extinguished </w:t>
      </w:r>
      <w:r w:rsidRPr="00B27877">
        <w:rPr>
          <w:rFonts w:ascii="Calibri" w:hAnsi="Calibri" w:cs="Arial"/>
          <w:color w:val="auto"/>
          <w:sz w:val="18"/>
          <w:szCs w:val="18"/>
          <w:lang w:val="en"/>
        </w:rPr>
        <w:t>with water</w:t>
      </w:r>
      <w:r w:rsidRPr="00B27877">
        <w:rPr>
          <w:rFonts w:ascii="Calibri" w:hAnsi="Calibri" w:cs="Arial"/>
          <w:bCs/>
          <w:color w:val="auto"/>
          <w:sz w:val="18"/>
          <w:szCs w:val="18"/>
        </w:rPr>
        <w:t xml:space="preserve"> before leaving</w:t>
      </w:r>
      <w:r w:rsidRPr="00B27877">
        <w:rPr>
          <w:rFonts w:ascii="Calibri" w:hAnsi="Calibri" w:cs="Arial"/>
          <w:color w:val="auto"/>
          <w:sz w:val="18"/>
          <w:szCs w:val="18"/>
          <w:lang w:val="en"/>
        </w:rPr>
        <w:t>.</w:t>
      </w:r>
      <w:r w:rsidRPr="00B27877">
        <w:rPr>
          <w:rStyle w:val="Strong"/>
          <w:rFonts w:ascii="Calibri" w:hAnsi="Calibri" w:cs="Arial"/>
          <w:color w:val="auto"/>
          <w:sz w:val="18"/>
          <w:szCs w:val="18"/>
          <w:lang w:val="en"/>
        </w:rPr>
        <w:t xml:space="preserve"> If it’s cool to touch it is safe to leave</w:t>
      </w:r>
      <w:r w:rsidRPr="00B27877">
        <w:rPr>
          <w:rFonts w:ascii="Calibri" w:hAnsi="Calibri" w:cs="Arial"/>
          <w:color w:val="auto"/>
          <w:sz w:val="18"/>
          <w:szCs w:val="18"/>
        </w:rPr>
        <w:t>.</w:t>
      </w:r>
    </w:p>
    <w:p w14:paraId="6D5FDFA9" w14:textId="77777777" w:rsidR="00CC61B9" w:rsidRPr="00B27877" w:rsidRDefault="00CC61B9" w:rsidP="00CC61B9">
      <w:pPr>
        <w:pStyle w:val="Bullets10pt"/>
        <w:numPr>
          <w:ilvl w:val="0"/>
          <w:numId w:val="2"/>
        </w:numPr>
        <w:jc w:val="both"/>
        <w:rPr>
          <w:rFonts w:ascii="Calibri" w:hAnsi="Calibri" w:cs="Arial"/>
          <w:sz w:val="18"/>
          <w:szCs w:val="18"/>
        </w:rPr>
      </w:pPr>
      <w:r w:rsidRPr="00B27877">
        <w:rPr>
          <w:rFonts w:ascii="Calibri" w:hAnsi="Calibri" w:cs="Arial"/>
          <w:b/>
          <w:color w:val="auto"/>
          <w:sz w:val="18"/>
          <w:szCs w:val="18"/>
        </w:rPr>
        <w:t>Campfires are prohibited on days of Total Fire Ban</w:t>
      </w:r>
      <w:r w:rsidRPr="00B27877">
        <w:rPr>
          <w:rFonts w:ascii="Calibri" w:hAnsi="Calibri" w:cs="Arial"/>
          <w:color w:val="auto"/>
          <w:sz w:val="18"/>
          <w:szCs w:val="18"/>
        </w:rPr>
        <w:t xml:space="preserve">. </w:t>
      </w:r>
      <w:r w:rsidRPr="00B27877">
        <w:rPr>
          <w:rFonts w:ascii="Calibri" w:hAnsi="Calibri" w:cs="Arial"/>
          <w:sz w:val="18"/>
          <w:szCs w:val="18"/>
        </w:rPr>
        <w:t>This ban does not apply to a person preparing meals on a gas or electric appliance that has been designed and commercially manufactured exclusively for cooking provided</w:t>
      </w:r>
      <w:r w:rsidRPr="00B27877">
        <w:rPr>
          <w:rFonts w:ascii="Calibri" w:eastAsia="MS Mincho" w:hAnsi="Calibri" w:cs="Arial"/>
          <w:sz w:val="18"/>
          <w:szCs w:val="18"/>
          <w:lang w:val="en-AU" w:eastAsia="ja-JP"/>
        </w:rPr>
        <w:t>:</w:t>
      </w:r>
    </w:p>
    <w:p w14:paraId="12144810" w14:textId="77777777" w:rsidR="00CC61B9" w:rsidRPr="00B27877" w:rsidRDefault="00CC61B9" w:rsidP="00CC61B9">
      <w:pPr>
        <w:pStyle w:val="Bullets10pt"/>
        <w:numPr>
          <w:ilvl w:val="0"/>
          <w:numId w:val="0"/>
        </w:numPr>
        <w:ind w:left="567" w:hanging="283"/>
        <w:jc w:val="both"/>
        <w:rPr>
          <w:rFonts w:ascii="Calibri" w:eastAsia="MS Mincho" w:hAnsi="Calibri" w:cs="Arial"/>
          <w:sz w:val="18"/>
          <w:szCs w:val="18"/>
          <w:lang w:val="en-AU" w:eastAsia="ja-JP"/>
        </w:rPr>
      </w:pPr>
      <w:r w:rsidRPr="00B27877">
        <w:rPr>
          <w:rFonts w:ascii="Calibri" w:eastAsia="MS Mincho" w:hAnsi="Calibri" w:cs="Arial"/>
          <w:sz w:val="18"/>
          <w:szCs w:val="18"/>
          <w:lang w:val="en-AU" w:eastAsia="ja-JP"/>
        </w:rPr>
        <w:t xml:space="preserve">-  </w:t>
      </w:r>
      <w:r w:rsidRPr="00B27877">
        <w:rPr>
          <w:rFonts w:ascii="Calibri" w:eastAsia="MS Mincho" w:hAnsi="Calibri" w:cs="Arial"/>
          <w:sz w:val="18"/>
          <w:szCs w:val="18"/>
          <w:lang w:val="en-AU" w:eastAsia="ja-JP"/>
        </w:rPr>
        <w:tab/>
        <w:t>the ground and airspace within 3m of the appliance is clear of flammable material</w:t>
      </w:r>
    </w:p>
    <w:p w14:paraId="2F1D566B" w14:textId="77777777" w:rsidR="00CC61B9" w:rsidRPr="00B27877" w:rsidRDefault="00CC61B9" w:rsidP="00CC61B9">
      <w:pPr>
        <w:pStyle w:val="Bullets10pt"/>
        <w:numPr>
          <w:ilvl w:val="0"/>
          <w:numId w:val="0"/>
        </w:numPr>
        <w:ind w:left="567" w:hanging="283"/>
        <w:jc w:val="both"/>
        <w:rPr>
          <w:rFonts w:ascii="Calibri" w:eastAsia="MS Mincho" w:hAnsi="Calibri" w:cs="Arial"/>
          <w:sz w:val="18"/>
          <w:szCs w:val="18"/>
          <w:lang w:val="en-AU" w:eastAsia="ja-JP"/>
        </w:rPr>
      </w:pPr>
      <w:r w:rsidRPr="00B27877">
        <w:rPr>
          <w:rFonts w:ascii="Calibri" w:eastAsia="MS Mincho" w:hAnsi="Calibri" w:cs="Arial"/>
          <w:sz w:val="18"/>
          <w:szCs w:val="18"/>
          <w:lang w:val="en-AU" w:eastAsia="ja-JP"/>
        </w:rPr>
        <w:t>-</w:t>
      </w:r>
      <w:r w:rsidRPr="00B27877">
        <w:rPr>
          <w:rFonts w:ascii="Calibri" w:eastAsia="MS Mincho" w:hAnsi="Calibri" w:cs="Arial"/>
          <w:sz w:val="18"/>
          <w:szCs w:val="18"/>
          <w:lang w:val="en-AU" w:eastAsia="ja-JP"/>
        </w:rPr>
        <w:tab/>
        <w:t>when in use and alight, the appliance is in a stable position and attended by an adult who has the capacity and means (minimum of 10 litres of water on hand) to extinguish the fire.</w:t>
      </w:r>
    </w:p>
    <w:p w14:paraId="13892116" w14:textId="77777777" w:rsidR="00CC61B9" w:rsidRPr="00B27877" w:rsidRDefault="00CC61B9" w:rsidP="00CC61B9">
      <w:pPr>
        <w:pStyle w:val="Bullets10pt"/>
        <w:numPr>
          <w:ilvl w:val="0"/>
          <w:numId w:val="0"/>
        </w:numPr>
        <w:tabs>
          <w:tab w:val="clear" w:pos="284"/>
        </w:tabs>
        <w:jc w:val="both"/>
        <w:rPr>
          <w:rFonts w:ascii="Calibri" w:hAnsi="Calibri" w:cs="Arial"/>
          <w:sz w:val="18"/>
          <w:szCs w:val="18"/>
        </w:rPr>
      </w:pPr>
      <w:r w:rsidRPr="00B27877">
        <w:rPr>
          <w:rFonts w:ascii="Calibri" w:hAnsi="Calibri" w:cs="Arial"/>
          <w:b/>
          <w:sz w:val="18"/>
          <w:szCs w:val="18"/>
        </w:rPr>
        <w:t>It is your responsibility to know if a Total Fire Ban is declared. If in doubt, do not light a campfire.</w:t>
      </w:r>
    </w:p>
    <w:p w14:paraId="0EC71725" w14:textId="77777777" w:rsidR="00CC61B9" w:rsidRPr="00CC61B9" w:rsidRDefault="00CC61B9" w:rsidP="00CC61B9">
      <w:pPr>
        <w:pStyle w:val="Subtitle01"/>
        <w:rPr>
          <w:b/>
          <w:color w:val="FF0000"/>
        </w:rPr>
      </w:pPr>
      <w:r w:rsidRPr="00CC61B9">
        <w:rPr>
          <w:b/>
        </w:rPr>
        <w:t>Firearms</w:t>
      </w:r>
    </w:p>
    <w:p w14:paraId="06CFAB3B" w14:textId="77777777" w:rsidR="00CC61B9" w:rsidRPr="00B27877" w:rsidRDefault="00CC61B9" w:rsidP="00CC61B9">
      <w:pPr>
        <w:tabs>
          <w:tab w:val="left" w:pos="284"/>
        </w:tabs>
        <w:jc w:val="both"/>
        <w:rPr>
          <w:rFonts w:asciiTheme="majorHAnsi" w:hAnsiTheme="majorHAnsi" w:cs="Arial"/>
          <w:snapToGrid w:val="0"/>
          <w:color w:val="000000"/>
          <w:sz w:val="18"/>
          <w:szCs w:val="18"/>
          <w:lang w:val="en-AU"/>
        </w:rPr>
      </w:pPr>
      <w:r w:rsidRPr="00B27877">
        <w:rPr>
          <w:rFonts w:asciiTheme="majorHAnsi" w:hAnsiTheme="majorHAnsi" w:cs="Arial"/>
          <w:snapToGrid w:val="0"/>
          <w:color w:val="000000"/>
          <w:sz w:val="18"/>
          <w:szCs w:val="18"/>
          <w:lang w:val="en-AU"/>
        </w:rPr>
        <w:t>Normal firearm laws apply in State forests.</w:t>
      </w:r>
    </w:p>
    <w:p w14:paraId="67E8A02B" w14:textId="77777777" w:rsidR="00CC61B9" w:rsidRPr="00B27877" w:rsidRDefault="00CC61B9" w:rsidP="00CC61B9">
      <w:pPr>
        <w:numPr>
          <w:ilvl w:val="0"/>
          <w:numId w:val="4"/>
        </w:numPr>
        <w:tabs>
          <w:tab w:val="left" w:pos="284"/>
        </w:tabs>
        <w:ind w:left="357" w:hanging="357"/>
        <w:jc w:val="both"/>
        <w:rPr>
          <w:rFonts w:asciiTheme="majorHAnsi" w:hAnsiTheme="majorHAnsi" w:cs="Arial"/>
          <w:snapToGrid w:val="0"/>
          <w:color w:val="000000"/>
          <w:sz w:val="18"/>
          <w:szCs w:val="18"/>
          <w:lang w:val="en-AU"/>
        </w:rPr>
      </w:pPr>
      <w:r w:rsidRPr="00B27877">
        <w:rPr>
          <w:rFonts w:asciiTheme="majorHAnsi" w:hAnsiTheme="majorHAnsi" w:cs="Arial"/>
          <w:snapToGrid w:val="0"/>
          <w:color w:val="000000"/>
          <w:sz w:val="18"/>
          <w:szCs w:val="18"/>
          <w:lang w:val="en-AU"/>
        </w:rPr>
        <w:t xml:space="preserve">A licence is </w:t>
      </w:r>
      <w:proofErr w:type="gramStart"/>
      <w:r w:rsidRPr="00B27877">
        <w:rPr>
          <w:rFonts w:asciiTheme="majorHAnsi" w:hAnsiTheme="majorHAnsi" w:cs="Arial"/>
          <w:snapToGrid w:val="0"/>
          <w:color w:val="000000"/>
          <w:sz w:val="18"/>
          <w:szCs w:val="18"/>
          <w:lang w:val="en-AU"/>
        </w:rPr>
        <w:t>required</w:t>
      </w:r>
      <w:proofErr w:type="gramEnd"/>
      <w:r w:rsidRPr="00B27877">
        <w:rPr>
          <w:rFonts w:asciiTheme="majorHAnsi" w:hAnsiTheme="majorHAnsi" w:cs="Arial"/>
          <w:snapToGrid w:val="0"/>
          <w:color w:val="000000"/>
          <w:sz w:val="18"/>
          <w:szCs w:val="18"/>
          <w:lang w:val="en-AU"/>
        </w:rPr>
        <w:t xml:space="preserve"> and firearms must be registered.</w:t>
      </w:r>
    </w:p>
    <w:p w14:paraId="62557221" w14:textId="77777777" w:rsidR="00CC61B9" w:rsidRPr="00B27877" w:rsidRDefault="00CC61B9" w:rsidP="00CC61B9">
      <w:pPr>
        <w:numPr>
          <w:ilvl w:val="0"/>
          <w:numId w:val="4"/>
        </w:numPr>
        <w:tabs>
          <w:tab w:val="left" w:pos="284"/>
        </w:tabs>
        <w:ind w:left="357" w:hanging="357"/>
        <w:jc w:val="both"/>
        <w:rPr>
          <w:rFonts w:asciiTheme="majorHAnsi" w:hAnsiTheme="majorHAnsi" w:cs="Arial"/>
          <w:snapToGrid w:val="0"/>
          <w:color w:val="000000"/>
          <w:sz w:val="18"/>
          <w:szCs w:val="18"/>
          <w:lang w:val="en-AU"/>
        </w:rPr>
      </w:pPr>
      <w:r w:rsidRPr="00B27877">
        <w:rPr>
          <w:rFonts w:asciiTheme="majorHAnsi" w:hAnsiTheme="majorHAnsi" w:cs="Arial"/>
          <w:snapToGrid w:val="0"/>
          <w:color w:val="000000"/>
          <w:sz w:val="18"/>
          <w:szCs w:val="18"/>
          <w:lang w:val="en-AU"/>
        </w:rPr>
        <w:t>It is prohibited to shoot on, from or across roads.</w:t>
      </w:r>
    </w:p>
    <w:p w14:paraId="03083408" w14:textId="77777777" w:rsidR="00CC61B9" w:rsidRPr="00B27877" w:rsidRDefault="00CC61B9" w:rsidP="00CC61B9">
      <w:pPr>
        <w:numPr>
          <w:ilvl w:val="0"/>
          <w:numId w:val="4"/>
        </w:numPr>
        <w:tabs>
          <w:tab w:val="left" w:pos="284"/>
        </w:tabs>
        <w:ind w:left="357" w:hanging="357"/>
        <w:jc w:val="both"/>
        <w:rPr>
          <w:rFonts w:asciiTheme="majorHAnsi" w:hAnsiTheme="majorHAnsi" w:cs="Arial"/>
          <w:snapToGrid w:val="0"/>
          <w:color w:val="000000"/>
          <w:sz w:val="18"/>
          <w:szCs w:val="18"/>
          <w:lang w:val="en-AU"/>
        </w:rPr>
      </w:pPr>
      <w:r w:rsidRPr="00B27877">
        <w:rPr>
          <w:rFonts w:asciiTheme="majorHAnsi" w:hAnsiTheme="majorHAnsi" w:cs="Arial"/>
          <w:snapToGrid w:val="0"/>
          <w:color w:val="000000"/>
          <w:sz w:val="18"/>
          <w:szCs w:val="18"/>
          <w:lang w:val="en-AU"/>
        </w:rPr>
        <w:t>Use of firearms in camping areas is prohibited.</w:t>
      </w:r>
    </w:p>
    <w:p w14:paraId="6CC0DACA" w14:textId="77777777" w:rsidR="00CC61B9" w:rsidRPr="00B27877" w:rsidRDefault="00CC61B9" w:rsidP="00CC61B9">
      <w:pPr>
        <w:tabs>
          <w:tab w:val="left" w:pos="284"/>
        </w:tabs>
        <w:spacing w:before="120"/>
        <w:jc w:val="both"/>
        <w:rPr>
          <w:rFonts w:asciiTheme="majorHAnsi" w:hAnsiTheme="majorHAnsi" w:cs="Arial"/>
          <w:snapToGrid w:val="0"/>
          <w:color w:val="000000"/>
          <w:sz w:val="18"/>
          <w:szCs w:val="18"/>
          <w:lang w:val="en-AU"/>
        </w:rPr>
      </w:pPr>
      <w:r w:rsidRPr="00B27877">
        <w:rPr>
          <w:rFonts w:asciiTheme="majorHAnsi" w:hAnsiTheme="majorHAnsi" w:cs="Arial"/>
          <w:snapToGrid w:val="0"/>
          <w:color w:val="000000"/>
          <w:sz w:val="18"/>
          <w:szCs w:val="18"/>
          <w:lang w:val="en-AU"/>
        </w:rPr>
        <w:t>All native birds and animals are protected by law. State forests are popular recreation areas. Take special care with firearms.</w:t>
      </w:r>
    </w:p>
    <w:p w14:paraId="3D9666F4" w14:textId="77777777" w:rsidR="00CC61B9" w:rsidRPr="00CC61B9" w:rsidRDefault="00CC61B9" w:rsidP="00CC61B9">
      <w:pPr>
        <w:pStyle w:val="Subtitle01"/>
        <w:rPr>
          <w:b/>
        </w:rPr>
      </w:pPr>
      <w:r w:rsidRPr="00CC61B9">
        <w:rPr>
          <w:b/>
        </w:rPr>
        <w:t xml:space="preserve">Camping - Minimal impact </w:t>
      </w:r>
    </w:p>
    <w:p w14:paraId="4DF87AE0" w14:textId="77777777" w:rsidR="00CC61B9" w:rsidRPr="00B27877" w:rsidRDefault="00CC61B9" w:rsidP="00CC61B9">
      <w:pPr>
        <w:jc w:val="both"/>
        <w:rPr>
          <w:rFonts w:ascii="Calibri" w:hAnsi="Calibri" w:cs="Arial"/>
          <w:snapToGrid w:val="0"/>
          <w:color w:val="000000"/>
          <w:sz w:val="18"/>
          <w:szCs w:val="18"/>
          <w:lang w:val="en-AU"/>
        </w:rPr>
      </w:pPr>
      <w:r w:rsidRPr="00B27877">
        <w:rPr>
          <w:rFonts w:ascii="Calibri" w:hAnsi="Calibri" w:cs="Arial"/>
          <w:snapToGrid w:val="0"/>
          <w:color w:val="000000"/>
          <w:sz w:val="18"/>
          <w:szCs w:val="18"/>
          <w:lang w:val="en-AU"/>
        </w:rPr>
        <w:t>To protect the delicate environments of the forest, we need to ‘tread lightly’ in the bush to minimise our impact on the natural environment.</w:t>
      </w:r>
    </w:p>
    <w:p w14:paraId="508ED437" w14:textId="77777777" w:rsidR="00CC61B9" w:rsidRPr="00B27877" w:rsidRDefault="00CC61B9" w:rsidP="00CC61B9">
      <w:pPr>
        <w:numPr>
          <w:ilvl w:val="0"/>
          <w:numId w:val="3"/>
        </w:numPr>
        <w:tabs>
          <w:tab w:val="clear" w:pos="360"/>
        </w:tabs>
        <w:ind w:left="284" w:hanging="284"/>
        <w:jc w:val="both"/>
        <w:rPr>
          <w:rFonts w:ascii="Calibri" w:hAnsi="Calibri" w:cs="Arial"/>
          <w:snapToGrid w:val="0"/>
          <w:color w:val="000000"/>
          <w:sz w:val="18"/>
          <w:szCs w:val="18"/>
          <w:lang w:val="en-AU"/>
        </w:rPr>
      </w:pPr>
      <w:r w:rsidRPr="00B27877">
        <w:rPr>
          <w:rFonts w:ascii="Calibri" w:hAnsi="Calibri" w:cs="Arial"/>
          <w:snapToGrid w:val="0"/>
          <w:color w:val="000000"/>
          <w:sz w:val="18"/>
          <w:szCs w:val="18"/>
          <w:lang w:val="en-AU"/>
        </w:rPr>
        <w:t>Be careful of camping under trees.  Trees can drop their limbs at any time (particularly during high winds).</w:t>
      </w:r>
    </w:p>
    <w:p w14:paraId="127030F4" w14:textId="77777777" w:rsidR="00CC61B9" w:rsidRPr="00B27877" w:rsidRDefault="00CC61B9" w:rsidP="00CC61B9">
      <w:pPr>
        <w:numPr>
          <w:ilvl w:val="0"/>
          <w:numId w:val="3"/>
        </w:numPr>
        <w:tabs>
          <w:tab w:val="clear" w:pos="360"/>
        </w:tabs>
        <w:ind w:left="284" w:hanging="284"/>
        <w:jc w:val="both"/>
        <w:rPr>
          <w:rFonts w:ascii="Calibri" w:hAnsi="Calibri" w:cs="Arial"/>
          <w:snapToGrid w:val="0"/>
          <w:color w:val="000000"/>
          <w:sz w:val="18"/>
          <w:szCs w:val="18"/>
          <w:lang w:val="en-AU"/>
        </w:rPr>
      </w:pPr>
      <w:r w:rsidRPr="00B27877">
        <w:rPr>
          <w:rFonts w:ascii="Calibri" w:hAnsi="Calibri" w:cs="Arial"/>
          <w:snapToGrid w:val="0"/>
          <w:color w:val="000000"/>
          <w:sz w:val="18"/>
          <w:szCs w:val="18"/>
          <w:lang w:val="en-AU"/>
        </w:rPr>
        <w:t xml:space="preserve">Do not dig trenches around tents.  With modern tents, this is unnecessary, particularly if you choose a well-drained or raised site. </w:t>
      </w:r>
    </w:p>
    <w:p w14:paraId="7512B47D" w14:textId="77777777" w:rsidR="00CC61B9" w:rsidRPr="00B27877" w:rsidRDefault="00CC61B9" w:rsidP="00CC61B9">
      <w:pPr>
        <w:numPr>
          <w:ilvl w:val="0"/>
          <w:numId w:val="3"/>
        </w:numPr>
        <w:tabs>
          <w:tab w:val="clear" w:pos="360"/>
        </w:tabs>
        <w:ind w:left="284" w:hanging="284"/>
        <w:jc w:val="both"/>
        <w:rPr>
          <w:rFonts w:ascii="Calibri" w:hAnsi="Calibri" w:cs="Arial"/>
          <w:snapToGrid w:val="0"/>
          <w:color w:val="000000"/>
          <w:sz w:val="18"/>
          <w:szCs w:val="18"/>
          <w:lang w:val="en-AU"/>
        </w:rPr>
      </w:pPr>
      <w:r w:rsidRPr="00B27877">
        <w:rPr>
          <w:rFonts w:ascii="Calibri" w:hAnsi="Calibri" w:cs="Arial"/>
          <w:snapToGrid w:val="0"/>
          <w:color w:val="000000"/>
          <w:sz w:val="18"/>
          <w:szCs w:val="18"/>
          <w:lang w:val="en-AU"/>
        </w:rPr>
        <w:t xml:space="preserve">Protect water quality – wash up at least 50 metres away from the river and avoid using soap (use gritty sand and a </w:t>
      </w:r>
      <w:proofErr w:type="spellStart"/>
      <w:r w:rsidRPr="00B27877">
        <w:rPr>
          <w:rFonts w:ascii="Calibri" w:hAnsi="Calibri" w:cs="Arial"/>
          <w:snapToGrid w:val="0"/>
          <w:color w:val="000000"/>
          <w:sz w:val="18"/>
          <w:szCs w:val="18"/>
          <w:lang w:val="en-AU"/>
        </w:rPr>
        <w:t>scourer</w:t>
      </w:r>
      <w:proofErr w:type="spellEnd"/>
      <w:r w:rsidRPr="00B27877">
        <w:rPr>
          <w:rFonts w:ascii="Calibri" w:hAnsi="Calibri" w:cs="Arial"/>
          <w:snapToGrid w:val="0"/>
          <w:color w:val="000000"/>
          <w:sz w:val="18"/>
          <w:szCs w:val="18"/>
          <w:lang w:val="en-AU"/>
        </w:rPr>
        <w:t xml:space="preserve"> instead).</w:t>
      </w:r>
    </w:p>
    <w:p w14:paraId="69A313EC" w14:textId="77777777" w:rsidR="00CC61B9" w:rsidRDefault="00CC61B9" w:rsidP="00CC61B9">
      <w:pPr>
        <w:numPr>
          <w:ilvl w:val="0"/>
          <w:numId w:val="3"/>
        </w:numPr>
        <w:tabs>
          <w:tab w:val="clear" w:pos="360"/>
        </w:tabs>
        <w:ind w:left="284" w:hanging="284"/>
        <w:jc w:val="both"/>
        <w:rPr>
          <w:rFonts w:ascii="Calibri" w:hAnsi="Calibri" w:cs="Arial"/>
          <w:snapToGrid w:val="0"/>
          <w:color w:val="000000"/>
          <w:sz w:val="18"/>
          <w:szCs w:val="18"/>
          <w:lang w:val="en-AU"/>
        </w:rPr>
      </w:pPr>
      <w:r w:rsidRPr="00B27877">
        <w:rPr>
          <w:rFonts w:ascii="Calibri" w:hAnsi="Calibri" w:cs="Arial"/>
          <w:snapToGrid w:val="0"/>
          <w:color w:val="000000"/>
          <w:sz w:val="18"/>
          <w:szCs w:val="18"/>
          <w:lang w:val="en-AU"/>
        </w:rPr>
        <w:t>Leave campsites tidy – Take your rubbish home.</w:t>
      </w:r>
    </w:p>
    <w:p w14:paraId="30402FF5" w14:textId="77777777" w:rsidR="00CC61B9" w:rsidRPr="00CC61B9" w:rsidRDefault="00CC61B9" w:rsidP="00CC61B9">
      <w:pPr>
        <w:pStyle w:val="Subtitle01"/>
        <w:rPr>
          <w:b/>
          <w:snapToGrid w:val="0"/>
          <w:sz w:val="20"/>
        </w:rPr>
      </w:pPr>
      <w:r w:rsidRPr="00CC61B9">
        <w:rPr>
          <w:b/>
        </w:rPr>
        <w:t>Prospecting</w:t>
      </w:r>
    </w:p>
    <w:p w14:paraId="297CA113" w14:textId="77777777" w:rsidR="00CC61B9" w:rsidRPr="00B27877" w:rsidRDefault="00CC61B9" w:rsidP="00CC61B9">
      <w:pPr>
        <w:numPr>
          <w:ilvl w:val="0"/>
          <w:numId w:val="3"/>
        </w:numPr>
        <w:tabs>
          <w:tab w:val="clear" w:pos="360"/>
        </w:tabs>
        <w:ind w:left="284" w:hanging="284"/>
        <w:jc w:val="both"/>
        <w:rPr>
          <w:rFonts w:ascii="Calibri" w:hAnsi="Calibri" w:cs="Arial"/>
          <w:snapToGrid w:val="0"/>
          <w:color w:val="000000"/>
          <w:sz w:val="18"/>
          <w:szCs w:val="18"/>
          <w:lang w:val="en-AU"/>
        </w:rPr>
      </w:pPr>
      <w:r>
        <w:rPr>
          <w:rFonts w:ascii="Calibri" w:hAnsi="Calibri"/>
          <w:snapToGrid w:val="0"/>
          <w:sz w:val="18"/>
          <w:szCs w:val="18"/>
        </w:rPr>
        <w:t>T</w:t>
      </w:r>
      <w:r w:rsidRPr="00C8748E">
        <w:rPr>
          <w:rFonts w:ascii="Calibri" w:hAnsi="Calibri"/>
          <w:snapToGrid w:val="0"/>
          <w:sz w:val="18"/>
          <w:szCs w:val="18"/>
        </w:rPr>
        <w:t xml:space="preserve">ry your luck fossicking or prospecting with a current Miner's Right. You can purchase a Miner’s Right online from the Department of Environment, Land, Water and Planning website at </w:t>
      </w:r>
      <w:hyperlink r:id="rId11" w:history="1">
        <w:r w:rsidRPr="00C8748E">
          <w:rPr>
            <w:rFonts w:ascii="Calibri" w:hAnsi="Calibri"/>
            <w:snapToGrid w:val="0"/>
            <w:color w:val="0000CC"/>
            <w:sz w:val="18"/>
            <w:szCs w:val="18"/>
            <w:u w:val="single"/>
          </w:rPr>
          <w:t>www.delwp.vic.gov.au</w:t>
        </w:r>
      </w:hyperlink>
      <w:r>
        <w:rPr>
          <w:rFonts w:ascii="Calibri" w:hAnsi="Calibri"/>
          <w:snapToGrid w:val="0"/>
          <w:sz w:val="18"/>
          <w:szCs w:val="18"/>
        </w:rPr>
        <w:t>.</w:t>
      </w:r>
      <w:r w:rsidRPr="00C8748E">
        <w:rPr>
          <w:rFonts w:ascii="Calibri" w:hAnsi="Calibri"/>
          <w:snapToGrid w:val="0"/>
          <w:sz w:val="18"/>
          <w:szCs w:val="18"/>
        </w:rPr>
        <w:t xml:space="preserve"> Remember to re-fill any holes you dig</w:t>
      </w:r>
    </w:p>
    <w:p w14:paraId="2D3C0BED" w14:textId="77777777" w:rsidR="00CC61B9" w:rsidRPr="00CC61B9" w:rsidRDefault="00CC61B9" w:rsidP="00CC61B9">
      <w:pPr>
        <w:pStyle w:val="Subtitle01"/>
        <w:rPr>
          <w:b/>
        </w:rPr>
      </w:pPr>
      <w:r w:rsidRPr="00CC61B9">
        <w:rPr>
          <w:b/>
        </w:rPr>
        <w:t xml:space="preserve">Safety information </w:t>
      </w:r>
    </w:p>
    <w:p w14:paraId="73A25B83" w14:textId="28DC38A0" w:rsidR="00CC61B9" w:rsidRPr="00B27877" w:rsidRDefault="00CC61B9" w:rsidP="00CC61B9">
      <w:pPr>
        <w:pStyle w:val="BodyTextMain10pt"/>
        <w:numPr>
          <w:ilvl w:val="0"/>
          <w:numId w:val="3"/>
        </w:numPr>
        <w:spacing w:line="240" w:lineRule="auto"/>
        <w:jc w:val="both"/>
        <w:rPr>
          <w:rFonts w:ascii="Calibri" w:hAnsi="Calibri" w:cs="Arial"/>
          <w:color w:val="auto"/>
          <w:sz w:val="18"/>
          <w:szCs w:val="18"/>
        </w:rPr>
      </w:pPr>
      <w:r w:rsidRPr="00A26EAE">
        <w:rPr>
          <w:rFonts w:ascii="Calibri" w:hAnsi="Calibri" w:cs="Arial"/>
          <w:b/>
          <w:color w:val="auto"/>
          <w:sz w:val="18"/>
          <w:szCs w:val="18"/>
        </w:rPr>
        <w:t>On C</w:t>
      </w:r>
      <w:r w:rsidR="00F27ACA">
        <w:rPr>
          <w:rFonts w:ascii="Calibri" w:hAnsi="Calibri" w:cs="Arial"/>
          <w:b/>
          <w:color w:val="auto"/>
          <w:sz w:val="18"/>
          <w:szCs w:val="18"/>
        </w:rPr>
        <w:t xml:space="preserve">atastrophic Fire Danger Rating </w:t>
      </w:r>
      <w:r w:rsidR="00DC33AF">
        <w:rPr>
          <w:rFonts w:ascii="Calibri" w:hAnsi="Calibri" w:cs="Arial"/>
          <w:b/>
          <w:color w:val="auto"/>
          <w:sz w:val="18"/>
          <w:szCs w:val="18"/>
        </w:rPr>
        <w:t>days</w:t>
      </w:r>
      <w:r w:rsidRPr="00A26EAE">
        <w:rPr>
          <w:rFonts w:ascii="Calibri" w:hAnsi="Calibri" w:cs="Arial"/>
          <w:b/>
          <w:color w:val="auto"/>
          <w:sz w:val="18"/>
          <w:szCs w:val="18"/>
        </w:rPr>
        <w:t>, parks and State Forest are closed to the public.</w:t>
      </w:r>
      <w:r w:rsidRPr="00B27877">
        <w:rPr>
          <w:rFonts w:ascii="Calibri" w:hAnsi="Calibri" w:cs="Arial"/>
          <w:color w:val="auto"/>
          <w:sz w:val="18"/>
          <w:szCs w:val="18"/>
        </w:rPr>
        <w:t xml:space="preserve"> Do not enter parks or forests on </w:t>
      </w:r>
      <w:r w:rsidR="00D00BA9">
        <w:rPr>
          <w:rFonts w:ascii="Calibri" w:hAnsi="Calibri" w:cs="Arial"/>
          <w:color w:val="auto"/>
          <w:sz w:val="18"/>
          <w:szCs w:val="18"/>
        </w:rPr>
        <w:t>these d</w:t>
      </w:r>
      <w:r w:rsidRPr="00B27877">
        <w:rPr>
          <w:rFonts w:ascii="Calibri" w:hAnsi="Calibri" w:cs="Arial"/>
          <w:color w:val="auto"/>
          <w:sz w:val="18"/>
          <w:szCs w:val="18"/>
        </w:rPr>
        <w:t xml:space="preserve">ays. If you are already there when a </w:t>
      </w:r>
      <w:r w:rsidR="00DC33AF">
        <w:rPr>
          <w:rFonts w:ascii="Calibri" w:hAnsi="Calibri" w:cs="Arial"/>
          <w:color w:val="auto"/>
          <w:sz w:val="18"/>
          <w:szCs w:val="18"/>
        </w:rPr>
        <w:t>catastrophic fire danger day</w:t>
      </w:r>
      <w:r w:rsidRPr="00B27877">
        <w:rPr>
          <w:rFonts w:ascii="Calibri" w:hAnsi="Calibri" w:cs="Arial"/>
          <w:color w:val="auto"/>
          <w:sz w:val="18"/>
          <w:szCs w:val="18"/>
        </w:rPr>
        <w:t xml:space="preserve"> is announced, you should leave the night before or early in the morning. For more information contact DELWP (see below).</w:t>
      </w:r>
    </w:p>
    <w:p w14:paraId="369D9751" w14:textId="77777777" w:rsidR="00CC61B9" w:rsidRPr="00B27877" w:rsidRDefault="00CC61B9" w:rsidP="00CC61B9">
      <w:pPr>
        <w:pStyle w:val="BodyTextMain10pt"/>
        <w:numPr>
          <w:ilvl w:val="0"/>
          <w:numId w:val="3"/>
        </w:numPr>
        <w:spacing w:line="240" w:lineRule="auto"/>
        <w:jc w:val="both"/>
        <w:rPr>
          <w:rFonts w:ascii="Calibri" w:hAnsi="Calibri" w:cs="Arial"/>
          <w:color w:val="auto"/>
          <w:sz w:val="18"/>
          <w:szCs w:val="18"/>
        </w:rPr>
      </w:pPr>
      <w:r w:rsidRPr="00B27877">
        <w:rPr>
          <w:rFonts w:ascii="Calibri" w:hAnsi="Calibri" w:cs="Arial"/>
          <w:color w:val="auto"/>
          <w:sz w:val="18"/>
          <w:szCs w:val="18"/>
        </w:rPr>
        <w:t>Be responsible for your own safety. Be aware of extreme weather events, carry your own first aid kit and let someone know before you go.</w:t>
      </w:r>
    </w:p>
    <w:p w14:paraId="56C2D976" w14:textId="77777777" w:rsidR="00CC61B9" w:rsidRPr="00B27877" w:rsidRDefault="00CC61B9" w:rsidP="00CC61B9">
      <w:pPr>
        <w:pStyle w:val="Bullets10pt"/>
        <w:numPr>
          <w:ilvl w:val="0"/>
          <w:numId w:val="3"/>
        </w:numPr>
        <w:tabs>
          <w:tab w:val="clear" w:pos="284"/>
        </w:tabs>
        <w:spacing w:before="0"/>
        <w:jc w:val="both"/>
        <w:rPr>
          <w:rStyle w:val="BodyTextMain10ptChar"/>
          <w:rFonts w:ascii="Calibri" w:hAnsi="Calibri" w:cs="Arial"/>
          <w:snapToGrid/>
          <w:color w:val="auto"/>
          <w:sz w:val="18"/>
          <w:szCs w:val="18"/>
          <w:lang w:val="en-US" w:eastAsia="en-AU"/>
        </w:rPr>
      </w:pPr>
      <w:r w:rsidRPr="00B27877">
        <w:rPr>
          <w:rFonts w:ascii="Calibri" w:hAnsi="Calibri" w:cs="Arial"/>
          <w:sz w:val="18"/>
          <w:szCs w:val="18"/>
        </w:rPr>
        <w:t>This area is dotted with many mine shafts. Exercise care while walking through the bush and keep dogs on a leash.</w:t>
      </w:r>
    </w:p>
    <w:p w14:paraId="0C1D784F" w14:textId="77777777" w:rsidR="00CC61B9" w:rsidRPr="00B27877" w:rsidRDefault="00CC61B9" w:rsidP="00CC61B9">
      <w:pPr>
        <w:pStyle w:val="BodyTextMAIN10pt3ptbefore"/>
        <w:numPr>
          <w:ilvl w:val="0"/>
          <w:numId w:val="3"/>
        </w:numPr>
        <w:spacing w:before="0"/>
        <w:jc w:val="both"/>
        <w:rPr>
          <w:rStyle w:val="BodyTextMain10ptChar"/>
          <w:rFonts w:ascii="Calibri" w:hAnsi="Calibri" w:cs="Arial"/>
          <w:sz w:val="18"/>
          <w:szCs w:val="18"/>
        </w:rPr>
      </w:pPr>
      <w:r w:rsidRPr="00B27877">
        <w:rPr>
          <w:rFonts w:ascii="Calibri" w:hAnsi="Calibri" w:cs="Arial"/>
          <w:sz w:val="18"/>
          <w:szCs w:val="18"/>
        </w:rPr>
        <w:t>Visitors are advised to avoid the forest in very wet or windy weather when hazards may be increased</w:t>
      </w:r>
      <w:r w:rsidRPr="00B27877">
        <w:rPr>
          <w:rStyle w:val="BodyTextMain10ptChar"/>
          <w:rFonts w:ascii="Calibri" w:hAnsi="Calibri" w:cs="Arial"/>
          <w:sz w:val="18"/>
          <w:szCs w:val="18"/>
        </w:rPr>
        <w:t>.</w:t>
      </w:r>
    </w:p>
    <w:p w14:paraId="619D2C83" w14:textId="77777777" w:rsidR="00CC61B9" w:rsidRPr="00CC61B9" w:rsidRDefault="00CC61B9" w:rsidP="00CC61B9">
      <w:pPr>
        <w:pStyle w:val="Subtitle01"/>
        <w:rPr>
          <w:b/>
        </w:rPr>
      </w:pPr>
      <w:r w:rsidRPr="00CC61B9">
        <w:rPr>
          <w:b/>
        </w:rPr>
        <w:t xml:space="preserve">Seasonal road closures </w:t>
      </w:r>
    </w:p>
    <w:p w14:paraId="65C1982C" w14:textId="77777777" w:rsidR="00CC61B9" w:rsidRPr="003C694A" w:rsidRDefault="00CC61B9" w:rsidP="00CC61B9">
      <w:pPr>
        <w:pStyle w:val="BodyTextMAIN10pt3ptbefore"/>
        <w:spacing w:before="0"/>
        <w:jc w:val="both"/>
        <w:rPr>
          <w:rStyle w:val="BodyTextMain10ptChar"/>
          <w:rFonts w:asciiTheme="majorHAnsi" w:hAnsiTheme="majorHAnsi" w:cs="Arial"/>
          <w:sz w:val="19"/>
          <w:szCs w:val="19"/>
        </w:rPr>
      </w:pPr>
      <w:r w:rsidRPr="00B27877">
        <w:rPr>
          <w:rStyle w:val="BodyTextMain10ptChar"/>
          <w:rFonts w:ascii="Calibri" w:hAnsi="Calibri" w:cs="Arial"/>
          <w:sz w:val="18"/>
          <w:szCs w:val="18"/>
        </w:rPr>
        <w:t xml:space="preserve">Some roads within the forest are seasonally closed each year </w:t>
      </w:r>
      <w:r>
        <w:rPr>
          <w:rStyle w:val="BodyTextMain10ptChar"/>
          <w:rFonts w:ascii="Calibri" w:hAnsi="Calibri" w:cs="Arial"/>
          <w:sz w:val="18"/>
          <w:szCs w:val="18"/>
        </w:rPr>
        <w:t xml:space="preserve">during environmental flooding. Throughout the watering the forest will remain open to visitors to use the forest, however some access tracks to recreational areas may be closed. </w:t>
      </w:r>
    </w:p>
    <w:p w14:paraId="4EF7B01E" w14:textId="10345864" w:rsidR="00CC61B9" w:rsidRDefault="00CC61B9" w:rsidP="00CC61B9">
      <w:pPr>
        <w:pStyle w:val="Subtitle01"/>
        <w:rPr>
          <w:rStyle w:val="BodyTextMain10ptChar"/>
          <w:rFonts w:eastAsia="Times New Roman" w:cs="Arial"/>
          <w:sz w:val="18"/>
          <w:szCs w:val="18"/>
        </w:rPr>
      </w:pPr>
      <w:r w:rsidRPr="007978D6">
        <w:rPr>
          <w:rStyle w:val="BodyTextMain10ptChar"/>
          <w:rFonts w:eastAsia="Times New Roman" w:cs="Arial"/>
          <w:bCs w:val="0"/>
          <w:sz w:val="18"/>
          <w:szCs w:val="18"/>
        </w:rPr>
        <w:t>For the latest information regarding the delivery of environmental water visit </w:t>
      </w:r>
      <w:hyperlink r:id="rId12" w:tgtFrame="_new" w:history="1">
        <w:r w:rsidRPr="007978D6">
          <w:rPr>
            <w:rStyle w:val="BodyTextMain10ptChar"/>
            <w:rFonts w:eastAsia="Times New Roman" w:cs="Arial"/>
            <w:bCs w:val="0"/>
            <w:sz w:val="18"/>
            <w:szCs w:val="18"/>
          </w:rPr>
          <w:t>North Central CMA's website;</w:t>
        </w:r>
      </w:hyperlink>
      <w:r w:rsidRPr="007978D6">
        <w:rPr>
          <w:rStyle w:val="BodyTextMain10ptChar"/>
          <w:rFonts w:eastAsia="Times New Roman" w:cs="Arial"/>
          <w:bCs w:val="0"/>
          <w:sz w:val="18"/>
          <w:szCs w:val="18"/>
        </w:rPr>
        <w:t> for tourist information, including recreational opportunities, visit Gannawarra Shire's Gateway to Gannawarra Visitor Information Centre in Cohuna or call (03) 5456 2047; for information regarding forest access and track closures, see the Department of Environment, Land, Water and Planning's </w:t>
      </w:r>
      <w:hyperlink r:id="rId13" w:tgtFrame="_new" w:history="1">
        <w:r w:rsidRPr="007978D6">
          <w:rPr>
            <w:rStyle w:val="BodyTextMain10ptChar"/>
            <w:rFonts w:eastAsia="Times New Roman" w:cs="Arial"/>
            <w:bCs w:val="0"/>
            <w:sz w:val="18"/>
            <w:szCs w:val="18"/>
          </w:rPr>
          <w:t>Public Access Map</w:t>
        </w:r>
      </w:hyperlink>
      <w:r>
        <w:rPr>
          <w:rStyle w:val="BodyTextMain10ptChar"/>
          <w:rFonts w:eastAsia="Times New Roman" w:cs="Arial"/>
          <w:sz w:val="18"/>
          <w:szCs w:val="18"/>
        </w:rPr>
        <w:t>.</w:t>
      </w:r>
    </w:p>
    <w:p w14:paraId="432FADA6" w14:textId="77777777" w:rsidR="00CC61B9" w:rsidRPr="007978D6" w:rsidRDefault="00CC61B9" w:rsidP="00CC61B9">
      <w:pPr>
        <w:pStyle w:val="Subtitle01"/>
        <w:rPr>
          <w:rStyle w:val="BodyTextMain10ptChar"/>
          <w:rFonts w:eastAsia="Times New Roman" w:cs="Arial"/>
          <w:b/>
          <w:bCs w:val="0"/>
          <w:sz w:val="18"/>
          <w:szCs w:val="18"/>
        </w:rPr>
      </w:pPr>
    </w:p>
    <w:p w14:paraId="586A2052" w14:textId="77777777" w:rsidR="00E25B6E" w:rsidRPr="00CC61B9" w:rsidRDefault="00E25B6E" w:rsidP="00CC61B9">
      <w:pPr>
        <w:pStyle w:val="Subtitle01"/>
        <w:rPr>
          <w:b/>
        </w:rPr>
      </w:pPr>
      <w:r w:rsidRPr="00CC61B9">
        <w:rPr>
          <w:b/>
        </w:rPr>
        <w:t xml:space="preserve">More To Explore App </w:t>
      </w:r>
    </w:p>
    <w:p w14:paraId="7A66CB44" w14:textId="18B1307C" w:rsidR="00E25B6E" w:rsidRPr="004819AD" w:rsidRDefault="00E25B6E" w:rsidP="00E25B6E">
      <w:pPr>
        <w:pStyle w:val="BodyTextMAIN10pt3ptbefore"/>
        <w:spacing w:before="0"/>
        <w:jc w:val="both"/>
        <w:rPr>
          <w:rFonts w:asciiTheme="majorHAnsi" w:hAnsiTheme="majorHAnsi" w:cs="Arial"/>
          <w:snapToGrid w:val="0"/>
          <w:color w:val="000000"/>
          <w:sz w:val="18"/>
          <w:szCs w:val="18"/>
          <w:lang w:val="en-AU" w:eastAsia="en-US"/>
        </w:rPr>
      </w:pPr>
      <w:r w:rsidRPr="004819AD">
        <w:rPr>
          <w:rStyle w:val="BodyTextMain10ptChar"/>
          <w:rFonts w:asciiTheme="majorHAnsi" w:hAnsiTheme="majorHAnsi" w:cs="Arial"/>
          <w:sz w:val="18"/>
          <w:szCs w:val="18"/>
        </w:rPr>
        <w:t xml:space="preserve">Download the More </w:t>
      </w:r>
      <w:proofErr w:type="gramStart"/>
      <w:r w:rsidRPr="004819AD">
        <w:rPr>
          <w:rStyle w:val="BodyTextMain10ptChar"/>
          <w:rFonts w:asciiTheme="majorHAnsi" w:hAnsiTheme="majorHAnsi" w:cs="Arial"/>
          <w:sz w:val="18"/>
          <w:szCs w:val="18"/>
        </w:rPr>
        <w:t>To</w:t>
      </w:r>
      <w:proofErr w:type="gramEnd"/>
      <w:r w:rsidRPr="004819AD">
        <w:rPr>
          <w:rStyle w:val="BodyTextMain10ptChar"/>
          <w:rFonts w:asciiTheme="majorHAnsi" w:hAnsiTheme="majorHAnsi" w:cs="Arial"/>
          <w:sz w:val="18"/>
          <w:szCs w:val="18"/>
        </w:rPr>
        <w:t xml:space="preserve"> Explore App for comprehensive information and interactive maps on what to see and do in Victoria’s three million hectares of State forest.</w:t>
      </w:r>
      <w:r w:rsidRPr="004819AD">
        <w:rPr>
          <w:rFonts w:asciiTheme="majorHAnsi" w:hAnsiTheme="majorHAnsi"/>
          <w:sz w:val="18"/>
          <w:szCs w:val="18"/>
        </w:rPr>
        <w:t xml:space="preserve"> </w:t>
      </w:r>
      <w:hyperlink r:id="rId14" w:history="1">
        <w:r w:rsidR="00B175F7" w:rsidRPr="00864BF2">
          <w:rPr>
            <w:rStyle w:val="Hyperlink"/>
            <w:rFonts w:asciiTheme="majorHAnsi" w:hAnsiTheme="majorHAnsi"/>
            <w:sz w:val="18"/>
          </w:rPr>
          <w:t>http://www.ffm.vic.gov.au/more-to-explore</w:t>
        </w:r>
      </w:hyperlink>
      <w:r w:rsidR="00B175F7">
        <w:rPr>
          <w:rFonts w:asciiTheme="majorHAnsi" w:hAnsiTheme="majorHAnsi"/>
          <w:sz w:val="18"/>
          <w:szCs w:val="18"/>
        </w:rPr>
        <w:t xml:space="preserve"> </w:t>
      </w:r>
    </w:p>
    <w:p w14:paraId="66F6D06B" w14:textId="77F9C3F1" w:rsidR="00916A0D" w:rsidRPr="00CC61B9" w:rsidRDefault="00916A0D" w:rsidP="00CC61B9">
      <w:pPr>
        <w:pStyle w:val="Subtitle01"/>
        <w:rPr>
          <w:b/>
        </w:rPr>
      </w:pPr>
      <w:r w:rsidRPr="00CC61B9">
        <w:rPr>
          <w:b/>
        </w:rPr>
        <w:t xml:space="preserve">For more information </w:t>
      </w:r>
    </w:p>
    <w:p w14:paraId="059D3309" w14:textId="609DB41A" w:rsidR="00916A0D" w:rsidRPr="00B27877" w:rsidRDefault="00916A0D" w:rsidP="00CC61B9">
      <w:pPr>
        <w:pStyle w:val="Subtitle01"/>
        <w:rPr>
          <w:rStyle w:val="Hyperlink"/>
          <w:rFonts w:cs="Arial"/>
          <w:b/>
          <w:color w:val="auto"/>
          <w:sz w:val="18"/>
        </w:rPr>
      </w:pPr>
      <w:r w:rsidRPr="00CC61B9">
        <w:rPr>
          <w:b/>
          <w:sz w:val="18"/>
          <w:szCs w:val="18"/>
        </w:rPr>
        <w:t xml:space="preserve">The Department of Environment, Land, Water &amp; Planning (DELWP) is responsible for managing Victoria's State Forest. For further information contact DELWP's Customer Service Centre </w:t>
      </w:r>
      <w:r w:rsidRPr="00CC61B9">
        <w:rPr>
          <w:b/>
          <w:sz w:val="18"/>
          <w:szCs w:val="18"/>
        </w:rPr>
        <w:sym w:font="Wingdings" w:char="F028"/>
      </w:r>
      <w:r w:rsidRPr="00CC61B9">
        <w:rPr>
          <w:b/>
          <w:sz w:val="18"/>
          <w:szCs w:val="18"/>
        </w:rPr>
        <w:t xml:space="preserve"> 136 186 (TTY: 1800 555 667) or visit DELWP’s website at</w:t>
      </w:r>
      <w:r w:rsidRPr="006718D6">
        <w:t xml:space="preserve"> </w:t>
      </w:r>
      <w:hyperlink r:id="rId15" w:history="1">
        <w:r w:rsidRPr="00B27877">
          <w:rPr>
            <w:rStyle w:val="Hyperlink"/>
            <w:rFonts w:cs="Arial"/>
            <w:sz w:val="18"/>
          </w:rPr>
          <w:t>http://www.delwp.vic.gov.au</w:t>
        </w:r>
      </w:hyperlink>
      <w:r w:rsidRPr="00B27877">
        <w:rPr>
          <w:rStyle w:val="Hyperlink"/>
          <w:rFonts w:cs="Arial"/>
          <w:color w:val="auto"/>
          <w:sz w:val="18"/>
        </w:rPr>
        <w:t xml:space="preserve"> </w:t>
      </w:r>
    </w:p>
    <w:p w14:paraId="641B5FC5" w14:textId="77777777" w:rsidR="007C334A" w:rsidRPr="007C334A" w:rsidRDefault="007C334A" w:rsidP="007C334A">
      <w:pPr>
        <w:pStyle w:val="Disclaimer"/>
      </w:pPr>
      <w:r w:rsidRPr="007C334A">
        <w:t xml:space="preserve">© The State of Victoria Department of Environment, Land, Water </w:t>
      </w:r>
      <w:r w:rsidRPr="007C334A">
        <w:lastRenderedPageBreak/>
        <w:t xml:space="preserve">and Planning 2015. This work is licensed under a Creative Commons Attribution 4.0 International licence. To view a copy of this licence, visit http://creativecommons.org/licenses/by/4.0/ </w:t>
      </w:r>
    </w:p>
    <w:p w14:paraId="4FB7881B" w14:textId="738934F6" w:rsidR="007C334A" w:rsidRPr="007C334A" w:rsidRDefault="007C334A" w:rsidP="007C334A">
      <w:pPr>
        <w:pStyle w:val="Disclaimer"/>
      </w:pPr>
      <w:r w:rsidRPr="007C334A">
        <w:t xml:space="preserve">This publication may be of assistance to </w:t>
      </w:r>
      <w:proofErr w:type="gramStart"/>
      <w:r w:rsidRPr="007C334A">
        <w:t>you</w:t>
      </w:r>
      <w:proofErr w:type="gramEnd"/>
      <w:r w:rsidRPr="007C334A">
        <w:t xml:space="preserve"> but the State of Victoria and its officers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sectPr w:rsidR="007C334A" w:rsidRPr="007C334A" w:rsidSect="00D86581">
      <w:type w:val="continuous"/>
      <w:pgSz w:w="11900" w:h="16840"/>
      <w:pgMar w:top="907" w:right="794" w:bottom="907" w:left="568" w:header="0" w:footer="709" w:gutter="284"/>
      <w:cols w:num="2"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1802A" w14:textId="77777777" w:rsidR="00275E7C" w:rsidRDefault="00275E7C" w:rsidP="00FB5983">
      <w:r>
        <w:separator/>
      </w:r>
    </w:p>
  </w:endnote>
  <w:endnote w:type="continuationSeparator" w:id="0">
    <w:p w14:paraId="4C8BF502" w14:textId="77777777" w:rsidR="00275E7C" w:rsidRDefault="00275E7C" w:rsidP="00FB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DINOT">
    <w:charset w:val="00"/>
    <w:family w:val="auto"/>
    <w:pitch w:val="variable"/>
    <w:sig w:usb0="800000AF" w:usb1="4000207B" w:usb2="00000000" w:usb3="00000000" w:csb0="0000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AAC5" w14:textId="6E336476" w:rsidR="00AB5BCA" w:rsidRDefault="00AB5BCA">
    <w:pPr>
      <w:pStyle w:val="Footer"/>
    </w:pPr>
    <w:r>
      <w:rPr>
        <w:noProof/>
      </w:rPr>
      <mc:AlternateContent>
        <mc:Choice Requires="wps">
          <w:drawing>
            <wp:anchor distT="0" distB="0" distL="114300" distR="114300" simplePos="0" relativeHeight="251659264" behindDoc="0" locked="0" layoutInCell="0" allowOverlap="1" wp14:anchorId="44A1F608" wp14:editId="3E712E75">
              <wp:simplePos x="0" y="0"/>
              <wp:positionH relativeFrom="page">
                <wp:posOffset>0</wp:posOffset>
              </wp:positionH>
              <wp:positionV relativeFrom="page">
                <wp:posOffset>10229215</wp:posOffset>
              </wp:positionV>
              <wp:extent cx="7556500" cy="273050"/>
              <wp:effectExtent l="0" t="0" r="0" b="12700"/>
              <wp:wrapNone/>
              <wp:docPr id="1" name="MSIPCMa42849eda49cf3bb93d2c14b"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0EFC63" w14:textId="719041EE" w:rsidR="00AB5BCA" w:rsidRPr="00AB5BCA" w:rsidRDefault="00AB5BCA" w:rsidP="00AB5BCA">
                          <w:pPr>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A1F608" id="_x0000_t202" coordsize="21600,21600" o:spt="202" path="m,l,21600r21600,l21600,xe">
              <v:stroke joinstyle="miter"/>
              <v:path gradientshapeok="t" o:connecttype="rect"/>
            </v:shapetype>
            <v:shape id="MSIPCMa42849eda49cf3bb93d2c14b" o:spid="_x0000_s1026" type="#_x0000_t202" alt="{&quot;HashCode&quot;:-1264680268,&quot;Height&quot;:842.0,&quot;Width&quot;:595.0,&quot;Placement&quot;:&quot;Footer&quot;,&quot;Index&quot;:&quot;Primary&quot;,&quot;Section&quot;:1,&quot;Top&quot;:0.0,&quot;Left&quot;:0.0}" style="position:absolute;margin-left:0;margin-top:805.4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750EFC63" w14:textId="719041EE" w:rsidR="00AB5BCA" w:rsidRPr="00AB5BCA" w:rsidRDefault="00AB5BCA" w:rsidP="00AB5BCA">
                    <w:pPr>
                      <w:jc w:val="center"/>
                      <w:rPr>
                        <w:rFonts w:ascii="Calibri" w:hAnsi="Calibri" w:cs="Calibri"/>
                        <w:color w:val="000000"/>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9A98" w14:textId="5D3E13C3" w:rsidR="00AB5BCA" w:rsidRDefault="00AB5BCA">
    <w:pPr>
      <w:pStyle w:val="Footer"/>
    </w:pPr>
    <w:r>
      <w:rPr>
        <w:noProof/>
      </w:rPr>
      <mc:AlternateContent>
        <mc:Choice Requires="wps">
          <w:drawing>
            <wp:anchor distT="0" distB="0" distL="114300" distR="114300" simplePos="0" relativeHeight="251660288" behindDoc="0" locked="0" layoutInCell="0" allowOverlap="1" wp14:anchorId="3189140E" wp14:editId="27F86781">
              <wp:simplePos x="0" y="0"/>
              <wp:positionH relativeFrom="page">
                <wp:posOffset>0</wp:posOffset>
              </wp:positionH>
              <wp:positionV relativeFrom="page">
                <wp:posOffset>10229215</wp:posOffset>
              </wp:positionV>
              <wp:extent cx="7556500" cy="273050"/>
              <wp:effectExtent l="0" t="0" r="0" b="12700"/>
              <wp:wrapNone/>
              <wp:docPr id="2" name="MSIPCMaca1419f84ada73c5e8c1f7b"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425372" w14:textId="6E999C50" w:rsidR="00AB5BCA" w:rsidRPr="00AB5BCA" w:rsidRDefault="00AB5BCA" w:rsidP="00AB5BCA">
                          <w:pPr>
                            <w:jc w:val="center"/>
                            <w:rPr>
                              <w:rFonts w:ascii="Calibri" w:hAnsi="Calibri" w:cs="Calibri"/>
                              <w:color w:val="00000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89140E" id="_x0000_t202" coordsize="21600,21600" o:spt="202" path="m,l,21600r21600,l21600,xe">
              <v:stroke joinstyle="miter"/>
              <v:path gradientshapeok="t" o:connecttype="rect"/>
            </v:shapetype>
            <v:shape id="MSIPCMaca1419f84ada73c5e8c1f7b" o:spid="_x0000_s1027" type="#_x0000_t202" alt="{&quot;HashCode&quot;:-1264680268,&quot;Height&quot;:842.0,&quot;Width&quot;:595.0,&quot;Placement&quot;:&quot;Footer&quot;,&quot;Index&quot;:&quot;FirstPage&quot;,&quot;Section&quot;:1,&quot;Top&quot;:0.0,&quot;Left&quot;:0.0}" style="position:absolute;margin-left:0;margin-top:805.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4C425372" w14:textId="6E999C50" w:rsidR="00AB5BCA" w:rsidRPr="00AB5BCA" w:rsidRDefault="00AB5BCA" w:rsidP="00AB5BCA">
                    <w:pPr>
                      <w:jc w:val="center"/>
                      <w:rPr>
                        <w:rFonts w:ascii="Calibri" w:hAnsi="Calibri" w:cs="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CAAD0" w14:textId="77777777" w:rsidR="00275E7C" w:rsidRDefault="00275E7C" w:rsidP="00FB5983">
      <w:r>
        <w:separator/>
      </w:r>
    </w:p>
  </w:footnote>
  <w:footnote w:type="continuationSeparator" w:id="0">
    <w:p w14:paraId="280018E9" w14:textId="77777777" w:rsidR="00275E7C" w:rsidRDefault="00275E7C" w:rsidP="00FB59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F426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95C2DE3"/>
    <w:multiLevelType w:val="singleLevel"/>
    <w:tmpl w:val="B32C22EE"/>
    <w:lvl w:ilvl="0">
      <w:start w:val="1"/>
      <w:numFmt w:val="bullet"/>
      <w:pStyle w:val="SubListBullet"/>
      <w:lvlText w:val=""/>
      <w:lvlJc w:val="left"/>
      <w:pPr>
        <w:tabs>
          <w:tab w:val="num" w:pos="397"/>
        </w:tabs>
        <w:ind w:left="397" w:hanging="397"/>
      </w:pPr>
      <w:rPr>
        <w:rFonts w:ascii="Symbol" w:hAnsi="Symbol" w:hint="default"/>
      </w:rPr>
    </w:lvl>
  </w:abstractNum>
  <w:abstractNum w:abstractNumId="2" w15:restartNumberingAfterBreak="0">
    <w:nsid w:val="51DC242E"/>
    <w:multiLevelType w:val="hybridMultilevel"/>
    <w:tmpl w:val="7B1439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EB4E96"/>
    <w:multiLevelType w:val="singleLevel"/>
    <w:tmpl w:val="147898C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C10144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05144F8"/>
    <w:multiLevelType w:val="multilevel"/>
    <w:tmpl w:val="907ED3E0"/>
    <w:lvl w:ilvl="0">
      <w:start w:val="1"/>
      <w:numFmt w:val="bullet"/>
      <w:pStyle w:val="Bullets10pt"/>
      <w:lvlText w:val=""/>
      <w:lvlJc w:val="left"/>
      <w:pPr>
        <w:tabs>
          <w:tab w:val="num" w:pos="0"/>
        </w:tabs>
        <w:ind w:left="283" w:hanging="283"/>
      </w:pPr>
      <w:rPr>
        <w:rFonts w:ascii="Symbol" w:hAnsi="Symbol" w:hint="default"/>
        <w:b w:val="0"/>
        <w:i w:val="0"/>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B07AAD"/>
    <w:multiLevelType w:val="hybridMultilevel"/>
    <w:tmpl w:val="0A6088E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376368C"/>
    <w:multiLevelType w:val="hybridMultilevel"/>
    <w:tmpl w:val="CFF0BC1E"/>
    <w:lvl w:ilvl="0" w:tplc="FFFFFFFF">
      <w:start w:val="1"/>
      <w:numFmt w:val="bullet"/>
      <w:lvlText w:val=""/>
      <w:lvlJc w:val="left"/>
      <w:pPr>
        <w:tabs>
          <w:tab w:val="num" w:pos="284"/>
        </w:tabs>
        <w:ind w:left="284" w:hanging="284"/>
      </w:pPr>
      <w:rPr>
        <w:rFonts w:ascii="Symbol" w:hAnsi="Symbol" w:hint="default"/>
        <w:b w:val="0"/>
        <w:i w:val="0"/>
        <w:sz w:val="20"/>
        <w:szCs w:val="20"/>
      </w:rPr>
    </w:lvl>
    <w:lvl w:ilvl="1" w:tplc="0C090001">
      <w:start w:val="1"/>
      <w:numFmt w:val="bullet"/>
      <w:lvlText w:val=""/>
      <w:lvlJc w:val="left"/>
      <w:pPr>
        <w:tabs>
          <w:tab w:val="num" w:pos="1440"/>
        </w:tabs>
        <w:ind w:left="1440" w:hanging="360"/>
      </w:pPr>
      <w:rPr>
        <w:rFonts w:ascii="Symbol" w:hAnsi="Symbol" w:hint="default"/>
        <w:b w:val="0"/>
        <w:i w:val="0"/>
        <w:sz w:val="20"/>
        <w:szCs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F71DA7"/>
    <w:multiLevelType w:val="hybridMultilevel"/>
    <w:tmpl w:val="B1A47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1"/>
  </w:num>
  <w:num w:numId="6">
    <w:abstractNumId w:val="8"/>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5983"/>
    <w:rsid w:val="00094D2A"/>
    <w:rsid w:val="0018464B"/>
    <w:rsid w:val="00191CE1"/>
    <w:rsid w:val="00206010"/>
    <w:rsid w:val="00275E7C"/>
    <w:rsid w:val="002A7C99"/>
    <w:rsid w:val="002F47F0"/>
    <w:rsid w:val="002F5B14"/>
    <w:rsid w:val="00367F0E"/>
    <w:rsid w:val="004819AD"/>
    <w:rsid w:val="004A1395"/>
    <w:rsid w:val="004B5995"/>
    <w:rsid w:val="004D294F"/>
    <w:rsid w:val="004E0F70"/>
    <w:rsid w:val="005039DA"/>
    <w:rsid w:val="0055400A"/>
    <w:rsid w:val="005A4103"/>
    <w:rsid w:val="005A663A"/>
    <w:rsid w:val="005F7B12"/>
    <w:rsid w:val="00656110"/>
    <w:rsid w:val="006718D6"/>
    <w:rsid w:val="00686011"/>
    <w:rsid w:val="00697902"/>
    <w:rsid w:val="006A748C"/>
    <w:rsid w:val="006B5BD9"/>
    <w:rsid w:val="006C36BB"/>
    <w:rsid w:val="006C62B6"/>
    <w:rsid w:val="00715929"/>
    <w:rsid w:val="00752685"/>
    <w:rsid w:val="0075330F"/>
    <w:rsid w:val="007A54BC"/>
    <w:rsid w:val="007C334A"/>
    <w:rsid w:val="007D23D8"/>
    <w:rsid w:val="007F2600"/>
    <w:rsid w:val="008227CF"/>
    <w:rsid w:val="0088662F"/>
    <w:rsid w:val="008D6154"/>
    <w:rsid w:val="008F5692"/>
    <w:rsid w:val="00916A0D"/>
    <w:rsid w:val="00933B1A"/>
    <w:rsid w:val="00972D6D"/>
    <w:rsid w:val="009D0080"/>
    <w:rsid w:val="00A36CD9"/>
    <w:rsid w:val="00A749F4"/>
    <w:rsid w:val="00AB38FF"/>
    <w:rsid w:val="00AB5BCA"/>
    <w:rsid w:val="00AE6887"/>
    <w:rsid w:val="00B06C37"/>
    <w:rsid w:val="00B175F7"/>
    <w:rsid w:val="00B27877"/>
    <w:rsid w:val="00B5474C"/>
    <w:rsid w:val="00B74749"/>
    <w:rsid w:val="00B91342"/>
    <w:rsid w:val="00C71327"/>
    <w:rsid w:val="00C73937"/>
    <w:rsid w:val="00CB5AE0"/>
    <w:rsid w:val="00CC61B9"/>
    <w:rsid w:val="00CE0D86"/>
    <w:rsid w:val="00D00BA9"/>
    <w:rsid w:val="00D174B2"/>
    <w:rsid w:val="00D86581"/>
    <w:rsid w:val="00DA4656"/>
    <w:rsid w:val="00DB09D3"/>
    <w:rsid w:val="00DC33AF"/>
    <w:rsid w:val="00E25B6E"/>
    <w:rsid w:val="00E36EBD"/>
    <w:rsid w:val="00E73CA1"/>
    <w:rsid w:val="00EF77AB"/>
    <w:rsid w:val="00F00CB2"/>
    <w:rsid w:val="00F27ACA"/>
    <w:rsid w:val="00F723A9"/>
    <w:rsid w:val="00FB5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AF5E1"/>
  <w15:docId w15:val="{2142F11B-2369-481E-90D7-29AA0191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01">
    <w:name w:val="Subtitle 01"/>
    <w:autoRedefine/>
    <w:uiPriority w:val="99"/>
    <w:qFormat/>
    <w:rsid w:val="00CC61B9"/>
    <w:pPr>
      <w:keepNext/>
      <w:keepLines/>
      <w:widowControl w:val="0"/>
      <w:tabs>
        <w:tab w:val="left" w:pos="170"/>
        <w:tab w:val="left" w:pos="340"/>
        <w:tab w:val="left" w:pos="510"/>
        <w:tab w:val="left" w:pos="680"/>
      </w:tabs>
      <w:suppressAutoHyphens/>
      <w:autoSpaceDE w:val="0"/>
      <w:autoSpaceDN w:val="0"/>
      <w:adjustRightInd w:val="0"/>
      <w:spacing w:before="240"/>
      <w:contextualSpacing/>
      <w:textAlignment w:val="center"/>
      <w:outlineLvl w:val="2"/>
    </w:pPr>
    <w:rPr>
      <w:rFonts w:ascii="Calibri" w:hAnsi="Calibri" w:cs="Calibri-Bold"/>
      <w:bCs/>
      <w:color w:val="0C6C86"/>
      <w:sz w:val="26"/>
      <w:szCs w:val="26"/>
      <w:lang w:val="en-GB"/>
    </w:rPr>
  </w:style>
  <w:style w:type="paragraph" w:customStyle="1" w:styleId="Bodycopy">
    <w:name w:val="Body copy"/>
    <w:basedOn w:val="Normal"/>
    <w:autoRedefine/>
    <w:uiPriority w:val="99"/>
    <w:qFormat/>
    <w:rsid w:val="00B5474C"/>
    <w:pPr>
      <w:keepLines/>
      <w:tabs>
        <w:tab w:val="left" w:pos="170"/>
        <w:tab w:val="left" w:pos="340"/>
        <w:tab w:val="left" w:pos="510"/>
        <w:tab w:val="left" w:pos="680"/>
      </w:tabs>
      <w:suppressAutoHyphens/>
      <w:autoSpaceDE w:val="0"/>
      <w:autoSpaceDN w:val="0"/>
      <w:adjustRightInd w:val="0"/>
      <w:spacing w:before="85" w:line="220" w:lineRule="atLeast"/>
      <w:textAlignment w:val="center"/>
    </w:pPr>
    <w:rPr>
      <w:rFonts w:ascii="Calibri" w:hAnsi="Calibri" w:cs="Arial"/>
      <w:color w:val="000000"/>
      <w:sz w:val="18"/>
      <w:szCs w:val="18"/>
      <w:lang w:val="en-GB"/>
    </w:rPr>
  </w:style>
  <w:style w:type="paragraph" w:styleId="BalloonText">
    <w:name w:val="Balloon Text"/>
    <w:basedOn w:val="Normal"/>
    <w:link w:val="BalloonTextChar"/>
    <w:uiPriority w:val="99"/>
    <w:semiHidden/>
    <w:unhideWhenUsed/>
    <w:rsid w:val="00FB59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B5983"/>
    <w:rPr>
      <w:rFonts w:ascii="Lucida Grande" w:hAnsi="Lucida Grande" w:cs="Lucida Grande"/>
      <w:sz w:val="18"/>
      <w:szCs w:val="18"/>
    </w:rPr>
  </w:style>
  <w:style w:type="paragraph" w:customStyle="1" w:styleId="Heading">
    <w:name w:val="Heading"/>
    <w:uiPriority w:val="99"/>
    <w:qFormat/>
    <w:rsid w:val="00F723A9"/>
    <w:pPr>
      <w:keepNext/>
      <w:keepLines/>
      <w:tabs>
        <w:tab w:val="left" w:pos="170"/>
        <w:tab w:val="left" w:pos="340"/>
        <w:tab w:val="left" w:pos="510"/>
        <w:tab w:val="left" w:pos="680"/>
      </w:tabs>
      <w:suppressAutoHyphens/>
      <w:autoSpaceDE w:val="0"/>
      <w:autoSpaceDN w:val="0"/>
      <w:adjustRightInd w:val="0"/>
      <w:spacing w:line="800" w:lineRule="atLeast"/>
      <w:textAlignment w:val="center"/>
    </w:pPr>
    <w:rPr>
      <w:rFonts w:asciiTheme="majorHAnsi" w:hAnsiTheme="majorHAnsi" w:cs="DINOT"/>
      <w:color w:val="0C6C86"/>
      <w:sz w:val="80"/>
      <w:szCs w:val="80"/>
      <w:lang w:val="en-GB"/>
    </w:rPr>
  </w:style>
  <w:style w:type="character" w:customStyle="1" w:styleId="Forestname">
    <w:name w:val="Forest name"/>
    <w:uiPriority w:val="1"/>
    <w:qFormat/>
    <w:rsid w:val="002F47F0"/>
    <w:rPr>
      <w:rFonts w:asciiTheme="majorHAnsi" w:hAnsiTheme="majorHAnsi"/>
      <w:b/>
      <w:bCs/>
      <w:color w:val="1A5667"/>
      <w:sz w:val="80"/>
      <w:szCs w:val="80"/>
    </w:rPr>
  </w:style>
  <w:style w:type="paragraph" w:customStyle="1" w:styleId="Introquote01">
    <w:name w:val="Intro/quote 01"/>
    <w:uiPriority w:val="99"/>
    <w:qFormat/>
    <w:rsid w:val="007F2600"/>
    <w:pPr>
      <w:keepNext/>
      <w:keepLines/>
      <w:widowControl w:val="0"/>
      <w:tabs>
        <w:tab w:val="left" w:pos="142"/>
        <w:tab w:val="left" w:pos="340"/>
        <w:tab w:val="left" w:pos="510"/>
        <w:tab w:val="left" w:pos="680"/>
      </w:tabs>
      <w:suppressAutoHyphens/>
      <w:autoSpaceDE w:val="0"/>
      <w:autoSpaceDN w:val="0"/>
      <w:adjustRightInd w:val="0"/>
      <w:spacing w:before="120" w:after="200" w:line="300" w:lineRule="atLeast"/>
      <w:contextualSpacing/>
      <w:textAlignment w:val="center"/>
    </w:pPr>
    <w:rPr>
      <w:rFonts w:asciiTheme="majorHAnsi" w:hAnsiTheme="majorHAnsi" w:cs="DINOT"/>
      <w:bCs/>
      <w:color w:val="0C6C86"/>
      <w:lang w:val="en-GB"/>
    </w:rPr>
  </w:style>
  <w:style w:type="paragraph" w:customStyle="1" w:styleId="Disclaimer">
    <w:name w:val="Disclaimer"/>
    <w:qFormat/>
    <w:rsid w:val="007C334A"/>
    <w:pPr>
      <w:widowControl w:val="0"/>
      <w:tabs>
        <w:tab w:val="left" w:pos="170"/>
        <w:tab w:val="left" w:pos="340"/>
        <w:tab w:val="left" w:pos="510"/>
        <w:tab w:val="left" w:pos="680"/>
      </w:tabs>
      <w:suppressAutoHyphens/>
      <w:autoSpaceDE w:val="0"/>
      <w:autoSpaceDN w:val="0"/>
      <w:adjustRightInd w:val="0"/>
      <w:spacing w:before="340" w:line="230" w:lineRule="atLeast"/>
      <w:contextualSpacing/>
      <w:textAlignment w:val="center"/>
    </w:pPr>
    <w:rPr>
      <w:rFonts w:ascii="Calibri" w:hAnsi="Calibri" w:cs="Calibri"/>
      <w:color w:val="5E7783"/>
      <w:sz w:val="16"/>
      <w:szCs w:val="16"/>
      <w:lang w:val="en-GB"/>
    </w:rPr>
  </w:style>
  <w:style w:type="paragraph" w:styleId="Header">
    <w:name w:val="header"/>
    <w:basedOn w:val="Normal"/>
    <w:link w:val="HeaderChar"/>
    <w:uiPriority w:val="99"/>
    <w:unhideWhenUsed/>
    <w:rsid w:val="00D86581"/>
    <w:pPr>
      <w:tabs>
        <w:tab w:val="center" w:pos="4320"/>
        <w:tab w:val="right" w:pos="8640"/>
      </w:tabs>
    </w:pPr>
  </w:style>
  <w:style w:type="character" w:customStyle="1" w:styleId="HeaderChar">
    <w:name w:val="Header Char"/>
    <w:basedOn w:val="DefaultParagraphFont"/>
    <w:link w:val="Header"/>
    <w:uiPriority w:val="99"/>
    <w:rsid w:val="00D86581"/>
  </w:style>
  <w:style w:type="paragraph" w:styleId="Footer">
    <w:name w:val="footer"/>
    <w:basedOn w:val="Normal"/>
    <w:link w:val="FooterChar"/>
    <w:unhideWhenUsed/>
    <w:rsid w:val="00D86581"/>
    <w:pPr>
      <w:tabs>
        <w:tab w:val="center" w:pos="4320"/>
        <w:tab w:val="right" w:pos="8640"/>
      </w:tabs>
    </w:pPr>
  </w:style>
  <w:style w:type="character" w:customStyle="1" w:styleId="FooterChar">
    <w:name w:val="Footer Char"/>
    <w:basedOn w:val="DefaultParagraphFont"/>
    <w:link w:val="Footer"/>
    <w:uiPriority w:val="99"/>
    <w:rsid w:val="00D86581"/>
  </w:style>
  <w:style w:type="paragraph" w:customStyle="1" w:styleId="Placesto">
    <w:name w:val="Places to..."/>
    <w:uiPriority w:val="99"/>
    <w:rsid w:val="004A1395"/>
    <w:pPr>
      <w:keepNext/>
      <w:keepLines/>
      <w:widowControl w:val="0"/>
      <w:tabs>
        <w:tab w:val="left" w:pos="170"/>
        <w:tab w:val="left" w:pos="340"/>
        <w:tab w:val="left" w:pos="510"/>
        <w:tab w:val="left" w:pos="680"/>
      </w:tabs>
      <w:suppressAutoHyphens/>
      <w:autoSpaceDE w:val="0"/>
      <w:autoSpaceDN w:val="0"/>
      <w:adjustRightInd w:val="0"/>
      <w:spacing w:line="240" w:lineRule="atLeast"/>
      <w:textAlignment w:val="center"/>
    </w:pPr>
    <w:rPr>
      <w:rFonts w:ascii="DINOT" w:hAnsi="DINOT" w:cs="DINOT"/>
      <w:color w:val="0C6C86"/>
      <w:sz w:val="18"/>
      <w:szCs w:val="18"/>
      <w:lang w:val="en-GB"/>
    </w:rPr>
  </w:style>
  <w:style w:type="paragraph" w:customStyle="1" w:styleId="ISSNFSnumber">
    <w:name w:val="ISSN/FS number"/>
    <w:basedOn w:val="Normal"/>
    <w:qFormat/>
    <w:rsid w:val="004A1395"/>
    <w:pPr>
      <w:widowControl w:val="0"/>
      <w:tabs>
        <w:tab w:val="left" w:pos="170"/>
        <w:tab w:val="left" w:pos="340"/>
        <w:tab w:val="left" w:pos="510"/>
        <w:tab w:val="left" w:pos="680"/>
      </w:tabs>
      <w:suppressAutoHyphens/>
      <w:autoSpaceDE w:val="0"/>
      <w:autoSpaceDN w:val="0"/>
      <w:adjustRightInd w:val="0"/>
      <w:spacing w:before="85" w:line="230" w:lineRule="atLeast"/>
      <w:jc w:val="right"/>
      <w:textAlignment w:val="center"/>
    </w:pPr>
    <w:rPr>
      <w:rFonts w:ascii="Calibri" w:hAnsi="Calibri" w:cs="Calibri"/>
      <w:color w:val="7CA0AF"/>
      <w:sz w:val="18"/>
      <w:szCs w:val="18"/>
      <w:lang w:val="en-GB"/>
    </w:rPr>
  </w:style>
  <w:style w:type="table" w:styleId="TableGrid">
    <w:name w:val="Table Grid"/>
    <w:basedOn w:val="TableNormal"/>
    <w:uiPriority w:val="59"/>
    <w:rsid w:val="00752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dyTextMAIN10ptBefore3pt">
    <w:name w:val="Style Body Text MAIN 10 pt + Before:  3 pt"/>
    <w:basedOn w:val="Normal"/>
    <w:rsid w:val="00916A0D"/>
    <w:pPr>
      <w:spacing w:before="60"/>
    </w:pPr>
    <w:rPr>
      <w:rFonts w:ascii="Times New Roman" w:eastAsia="Times New Roman" w:hAnsi="Times New Roman" w:cs="Times New Roman"/>
      <w:sz w:val="20"/>
      <w:szCs w:val="20"/>
      <w:lang w:eastAsia="en-AU"/>
    </w:rPr>
  </w:style>
  <w:style w:type="character" w:styleId="Hyperlink">
    <w:name w:val="Hyperlink"/>
    <w:rsid w:val="00916A0D"/>
    <w:rPr>
      <w:color w:val="0000FF"/>
      <w:sz w:val="20"/>
      <w:szCs w:val="18"/>
      <w:u w:val="single"/>
    </w:rPr>
  </w:style>
  <w:style w:type="paragraph" w:customStyle="1" w:styleId="Bullets10pt">
    <w:name w:val="Bullets 10 pt"/>
    <w:basedOn w:val="Normal"/>
    <w:rsid w:val="00916A0D"/>
    <w:pPr>
      <w:numPr>
        <w:numId w:val="1"/>
      </w:numPr>
      <w:tabs>
        <w:tab w:val="left" w:pos="284"/>
      </w:tabs>
      <w:spacing w:before="60"/>
    </w:pPr>
    <w:rPr>
      <w:rFonts w:ascii="Times New Roman" w:eastAsia="Times New Roman" w:hAnsi="Times New Roman" w:cs="Times New Roman"/>
      <w:color w:val="000000"/>
      <w:sz w:val="20"/>
      <w:szCs w:val="20"/>
      <w:lang w:eastAsia="en-AU"/>
    </w:rPr>
  </w:style>
  <w:style w:type="paragraph" w:customStyle="1" w:styleId="BodyTextMAIN10pt3ptbefore">
    <w:name w:val="Body Text MAIN 10 pt+3pt before"/>
    <w:basedOn w:val="Normal"/>
    <w:rsid w:val="00916A0D"/>
    <w:pPr>
      <w:spacing w:before="60"/>
    </w:pPr>
    <w:rPr>
      <w:rFonts w:ascii="Times New Roman" w:eastAsia="Times New Roman" w:hAnsi="Times New Roman" w:cs="Times New Roman"/>
      <w:sz w:val="20"/>
      <w:szCs w:val="20"/>
      <w:lang w:eastAsia="en-AU"/>
    </w:rPr>
  </w:style>
  <w:style w:type="paragraph" w:customStyle="1" w:styleId="BodyTextMain10pt">
    <w:name w:val="Body Text Main 10 pt"/>
    <w:basedOn w:val="Normal"/>
    <w:rsid w:val="00916A0D"/>
    <w:pPr>
      <w:spacing w:line="200" w:lineRule="exact"/>
    </w:pPr>
    <w:rPr>
      <w:rFonts w:ascii="Times New Roman" w:eastAsia="Times New Roman" w:hAnsi="Times New Roman" w:cs="Times New Roman"/>
      <w:snapToGrid w:val="0"/>
      <w:color w:val="000000"/>
      <w:sz w:val="20"/>
      <w:szCs w:val="20"/>
      <w:lang w:val="en-AU" w:eastAsia="en-AU"/>
    </w:rPr>
  </w:style>
  <w:style w:type="character" w:customStyle="1" w:styleId="BodyTextMain10ptChar">
    <w:name w:val="Body Text Main 10 pt Char"/>
    <w:rsid w:val="00916A0D"/>
    <w:rPr>
      <w:noProof w:val="0"/>
      <w:snapToGrid w:val="0"/>
      <w:color w:val="000000"/>
      <w:szCs w:val="24"/>
      <w:lang w:val="en-AU" w:eastAsia="en-US" w:bidi="ar-SA"/>
    </w:rPr>
  </w:style>
  <w:style w:type="character" w:styleId="Strong">
    <w:name w:val="Strong"/>
    <w:uiPriority w:val="22"/>
    <w:qFormat/>
    <w:rsid w:val="00916A0D"/>
    <w:rPr>
      <w:b/>
      <w:bCs/>
    </w:rPr>
  </w:style>
  <w:style w:type="paragraph" w:customStyle="1" w:styleId="DialogBoxPicture">
    <w:name w:val="DialogBoxPicture"/>
    <w:rsid w:val="00DA465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18"/>
      <w:szCs w:val="20"/>
      <w:lang w:eastAsia="en-AU"/>
    </w:rPr>
  </w:style>
  <w:style w:type="paragraph" w:customStyle="1" w:styleId="SubListBullet">
    <w:name w:val="Sub List Bullet"/>
    <w:basedOn w:val="Normal"/>
    <w:rsid w:val="00DA4656"/>
    <w:pPr>
      <w:numPr>
        <w:numId w:val="5"/>
      </w:numPr>
    </w:pPr>
    <w:rPr>
      <w:rFonts w:ascii="Times New Roman" w:eastAsia="Times New Roman" w:hAnsi="Times New Roman" w:cs="Times New Roman"/>
      <w:szCs w:val="20"/>
      <w:lang w:eastAsia="en-AU"/>
    </w:rPr>
  </w:style>
  <w:style w:type="paragraph" w:customStyle="1" w:styleId="DraftStamp1">
    <w:name w:val="DraftStamp1"/>
    <w:rsid w:val="00DA4656"/>
    <w:pPr>
      <w:tabs>
        <w:tab w:val="center" w:pos="4320"/>
        <w:tab w:val="right" w:pos="8640"/>
      </w:tabs>
      <w:spacing w:after="60"/>
    </w:pPr>
    <w:rPr>
      <w:rFonts w:ascii="Arial" w:eastAsia="Times New Roman" w:hAnsi="Arial" w:cs="Times New Roman"/>
      <w:b/>
      <w:color w:val="008000"/>
      <w:sz w:val="44"/>
      <w:szCs w:val="20"/>
      <w:lang w:eastAsia="en-AU"/>
    </w:rPr>
  </w:style>
  <w:style w:type="paragraph" w:styleId="ListParagraph">
    <w:name w:val="List Paragraph"/>
    <w:basedOn w:val="Normal"/>
    <w:uiPriority w:val="34"/>
    <w:qFormat/>
    <w:rsid w:val="009D0080"/>
    <w:pPr>
      <w:ind w:left="720"/>
      <w:contextualSpacing/>
    </w:pPr>
  </w:style>
  <w:style w:type="character" w:styleId="UnresolvedMention">
    <w:name w:val="Unresolved Mention"/>
    <w:basedOn w:val="DefaultParagraphFont"/>
    <w:uiPriority w:val="99"/>
    <w:semiHidden/>
    <w:unhideWhenUsed/>
    <w:rsid w:val="00B175F7"/>
    <w:rPr>
      <w:color w:val="808080"/>
      <w:shd w:val="clear" w:color="auto" w:fill="E6E6E6"/>
    </w:rPr>
  </w:style>
  <w:style w:type="character" w:styleId="FollowedHyperlink">
    <w:name w:val="FollowedHyperlink"/>
    <w:basedOn w:val="DefaultParagraphFont"/>
    <w:uiPriority w:val="99"/>
    <w:semiHidden/>
    <w:unhideWhenUsed/>
    <w:rsid w:val="00B175F7"/>
    <w:rPr>
      <w:color w:val="800080" w:themeColor="followedHyperlink"/>
      <w:u w:val="single"/>
    </w:rPr>
  </w:style>
  <w:style w:type="paragraph" w:customStyle="1" w:styleId="StyleBodyTextMAIN10pt0space">
    <w:name w:val="Style Body Text MAIN 10 pt+0space"/>
    <w:basedOn w:val="BodyTextMAIN10pt3ptbefore"/>
    <w:rsid w:val="004E0F70"/>
    <w:pPr>
      <w:spacing w:before="0"/>
    </w:pPr>
    <w:rPr>
      <w:lang w:eastAsia="en-US"/>
    </w:rPr>
  </w:style>
  <w:style w:type="paragraph" w:customStyle="1" w:styleId="TextHeadings">
    <w:name w:val="Text Headings"/>
    <w:basedOn w:val="Normal"/>
    <w:rsid w:val="004E0F70"/>
    <w:pPr>
      <w:shd w:val="clear" w:color="auto" w:fill="000000"/>
    </w:pPr>
    <w:rPr>
      <w:rFonts w:ascii="Arial" w:eastAsia="Times New Roman" w:hAnsi="Arial"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depi.vic.gov.au/forestry-and-land-use/visiting-parks-and-forests/visiting-state-forests/Access-and-closures-in-State-Fores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cma.vic.gov.au/Water/Environmental_Water/CurrentWateringActivities/index.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lwp.vic.gov.au" TargetMode="External"/><Relationship Id="rId5" Type="http://schemas.openxmlformats.org/officeDocument/2006/relationships/webSettings" Target="webSettings.xml"/><Relationship Id="rId15" Type="http://schemas.openxmlformats.org/officeDocument/2006/relationships/hyperlink" Target="http://www.delwp.vic.gov.auu" TargetMode="External"/><Relationship Id="rId10" Type="http://schemas.openxmlformats.org/officeDocument/2006/relationships/hyperlink" Target="mailto:info@nccma.vic.gov.a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ffm.vic.gov.au/more-to-expl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258FD-B928-43C1-A162-40434317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3024</Words>
  <Characters>15545</Characters>
  <Application>Microsoft Office Word</Application>
  <DocSecurity>0</DocSecurity>
  <Lines>485</Lines>
  <Paragraphs>187</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Richard M Wadsworth (DELWP)</cp:lastModifiedBy>
  <cp:revision>7</cp:revision>
  <dcterms:created xsi:type="dcterms:W3CDTF">2017-12-21T21:58:00Z</dcterms:created>
  <dcterms:modified xsi:type="dcterms:W3CDTF">2022-08-23T02:09:00Z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2022-08-23T01:58:43Z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9489b845-2c6e-498f-9d63-00c1f6a3d405</vt:lpwstr>
  </property>
  <property fmtid="{D5CDD505-2E9C-101B-9397-08002B2CF9AE}" pid="8" name="MSIP_Label_4257e2ab-f512-40e2-9c9a-c64247360765_ContentBits">
    <vt:lpwstr>2</vt:lpwstr>
  </property>
</Properties>
</file>